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1D" w:rsidRPr="001112B3" w:rsidRDefault="00D8751D" w:rsidP="00F46556">
      <w:pPr>
        <w:spacing w:after="0" w:line="240" w:lineRule="auto"/>
        <w:jc w:val="center"/>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noProof/>
          <w:color w:val="000000" w:themeColor="text1"/>
          <w:sz w:val="28"/>
          <w:szCs w:val="28"/>
          <w:lang w:eastAsia="ru-RU"/>
        </w:rPr>
        <w:drawing>
          <wp:inline distT="0" distB="0" distL="0" distR="0" wp14:anchorId="4ED27008" wp14:editId="7A20BC5E">
            <wp:extent cx="640080" cy="792480"/>
            <wp:effectExtent l="0" t="0" r="7620" b="762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D8751D" w:rsidRPr="001112B3" w:rsidRDefault="00D8751D" w:rsidP="00F46556">
      <w:pPr>
        <w:spacing w:after="0" w:line="240" w:lineRule="auto"/>
        <w:jc w:val="center"/>
        <w:rPr>
          <w:rFonts w:ascii="Times New Roman" w:eastAsia="Times New Roman" w:hAnsi="Times New Roman" w:cs="Times New Roman"/>
          <w:color w:val="000000" w:themeColor="text1"/>
          <w:sz w:val="28"/>
          <w:szCs w:val="28"/>
          <w:lang w:eastAsia="ru-RU"/>
        </w:rPr>
      </w:pPr>
    </w:p>
    <w:p w:rsidR="007430F6" w:rsidRPr="001112B3" w:rsidRDefault="007430F6" w:rsidP="00F46556">
      <w:pPr>
        <w:spacing w:after="0" w:line="240" w:lineRule="auto"/>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КЕЖЕМСКИЙ МУНИЦИПАЛЬНЫЙ ОКРУГ</w:t>
      </w:r>
    </w:p>
    <w:p w:rsidR="007430F6" w:rsidRPr="001112B3" w:rsidRDefault="007430F6" w:rsidP="00F46556">
      <w:pPr>
        <w:spacing w:after="0" w:line="240" w:lineRule="auto"/>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КРАСНОЯРСКОГО КРАЯ</w:t>
      </w:r>
    </w:p>
    <w:p w:rsidR="007430F6" w:rsidRPr="001112B3" w:rsidRDefault="007430F6" w:rsidP="00F46556">
      <w:pPr>
        <w:spacing w:after="0" w:line="240" w:lineRule="auto"/>
        <w:jc w:val="center"/>
        <w:rPr>
          <w:rFonts w:ascii="Times New Roman" w:hAnsi="Times New Roman" w:cs="Times New Roman"/>
          <w:b/>
          <w:color w:val="000000" w:themeColor="text1"/>
          <w:sz w:val="28"/>
          <w:szCs w:val="28"/>
        </w:rPr>
      </w:pPr>
    </w:p>
    <w:p w:rsidR="007430F6" w:rsidRPr="001112B3" w:rsidRDefault="007430F6" w:rsidP="00F46556">
      <w:pPr>
        <w:spacing w:after="0" w:line="240" w:lineRule="auto"/>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КЕЖЕМСКИЙ ОКРУЖНОЙ СОВЕТ ДЕПУТАТОВ</w:t>
      </w:r>
    </w:p>
    <w:p w:rsidR="007430F6" w:rsidRPr="001112B3" w:rsidRDefault="007430F6" w:rsidP="00F46556">
      <w:pPr>
        <w:spacing w:after="0" w:line="240" w:lineRule="auto"/>
        <w:jc w:val="center"/>
        <w:rPr>
          <w:rFonts w:ascii="Times New Roman" w:hAnsi="Times New Roman" w:cs="Times New Roman"/>
          <w:b/>
          <w:color w:val="000000" w:themeColor="text1"/>
          <w:sz w:val="28"/>
          <w:szCs w:val="28"/>
        </w:rPr>
      </w:pPr>
    </w:p>
    <w:p w:rsidR="00D8751D" w:rsidRPr="001112B3" w:rsidRDefault="00D8751D" w:rsidP="00F46556">
      <w:pPr>
        <w:spacing w:after="0" w:line="240" w:lineRule="auto"/>
        <w:jc w:val="center"/>
        <w:outlineLvl w:val="0"/>
        <w:rPr>
          <w:rFonts w:ascii="Times New Roman" w:eastAsia="Times New Roman" w:hAnsi="Times New Roman" w:cs="Times New Roman"/>
          <w:b/>
          <w:color w:val="000000" w:themeColor="text1"/>
          <w:sz w:val="28"/>
          <w:szCs w:val="28"/>
          <w:lang w:eastAsia="ru-RU"/>
        </w:rPr>
      </w:pPr>
      <w:r w:rsidRPr="001112B3">
        <w:rPr>
          <w:rFonts w:ascii="Times New Roman" w:eastAsia="Times New Roman" w:hAnsi="Times New Roman" w:cs="Times New Roman"/>
          <w:b/>
          <w:color w:val="000000" w:themeColor="text1"/>
          <w:sz w:val="28"/>
          <w:szCs w:val="28"/>
          <w:lang w:eastAsia="ru-RU"/>
        </w:rPr>
        <w:t>РЕШЕНИЕ</w:t>
      </w:r>
    </w:p>
    <w:p w:rsidR="00D8751D" w:rsidRPr="001112B3" w:rsidRDefault="009D68EA" w:rsidP="00F46556">
      <w:pPr>
        <w:spacing w:after="0" w:line="240" w:lineRule="auto"/>
        <w:jc w:val="center"/>
        <w:outlineLvl w:val="0"/>
        <w:rPr>
          <w:rFonts w:ascii="Times New Roman" w:eastAsia="Times New Roman" w:hAnsi="Times New Roman" w:cs="Times New Roman"/>
          <w:b/>
          <w:color w:val="000000" w:themeColor="text1"/>
          <w:sz w:val="28"/>
          <w:szCs w:val="28"/>
          <w:lang w:eastAsia="ru-RU"/>
        </w:rPr>
      </w:pPr>
      <w:r w:rsidRPr="001112B3">
        <w:rPr>
          <w:rFonts w:ascii="Times New Roman" w:eastAsia="Times New Roman" w:hAnsi="Times New Roman" w:cs="Times New Roman"/>
          <w:b/>
          <w:color w:val="000000" w:themeColor="text1"/>
          <w:sz w:val="28"/>
          <w:szCs w:val="28"/>
          <w:lang w:eastAsia="ru-RU"/>
        </w:rPr>
        <w:t>от 26</w:t>
      </w:r>
      <w:r w:rsidR="00D8751D" w:rsidRPr="001112B3">
        <w:rPr>
          <w:rFonts w:ascii="Times New Roman" w:eastAsia="Times New Roman" w:hAnsi="Times New Roman" w:cs="Times New Roman"/>
          <w:b/>
          <w:color w:val="000000" w:themeColor="text1"/>
          <w:sz w:val="28"/>
          <w:szCs w:val="28"/>
          <w:lang w:eastAsia="ru-RU"/>
        </w:rPr>
        <w:t>.03.2026 №</w:t>
      </w:r>
      <w:r w:rsidR="008C26C5" w:rsidRPr="001112B3">
        <w:rPr>
          <w:rFonts w:ascii="Times New Roman" w:eastAsia="Times New Roman" w:hAnsi="Times New Roman" w:cs="Times New Roman"/>
          <w:b/>
          <w:color w:val="000000" w:themeColor="text1"/>
          <w:sz w:val="28"/>
          <w:szCs w:val="28"/>
          <w:lang w:eastAsia="ru-RU"/>
        </w:rPr>
        <w:t xml:space="preserve"> 11-100</w:t>
      </w:r>
    </w:p>
    <w:p w:rsidR="00322D61" w:rsidRPr="001112B3" w:rsidRDefault="00322D61" w:rsidP="00F46556">
      <w:pPr>
        <w:spacing w:after="0" w:line="240" w:lineRule="auto"/>
        <w:jc w:val="center"/>
        <w:rPr>
          <w:rFonts w:ascii="Times New Roman" w:eastAsia="Times New Roman" w:hAnsi="Times New Roman" w:cs="Times New Roman"/>
          <w:color w:val="000000" w:themeColor="text1"/>
          <w:sz w:val="28"/>
          <w:szCs w:val="28"/>
          <w:lang w:eastAsia="ru-RU"/>
        </w:rPr>
      </w:pPr>
    </w:p>
    <w:p w:rsidR="00D8751D" w:rsidRPr="001112B3" w:rsidRDefault="0087240F" w:rsidP="00F46556">
      <w:pPr>
        <w:spacing w:after="0" w:line="240" w:lineRule="auto"/>
        <w:jc w:val="center"/>
        <w:rPr>
          <w:rFonts w:ascii="Times New Roman" w:eastAsia="Times New Roman" w:hAnsi="Times New Roman" w:cs="Times New Roman"/>
          <w:b/>
          <w:color w:val="000000" w:themeColor="text1"/>
          <w:sz w:val="28"/>
          <w:szCs w:val="28"/>
          <w:lang w:eastAsia="ru-RU"/>
        </w:rPr>
      </w:pPr>
      <w:r w:rsidRPr="001112B3">
        <w:rPr>
          <w:rFonts w:ascii="Times New Roman" w:eastAsia="Times New Roman" w:hAnsi="Times New Roman" w:cs="Times New Roman"/>
          <w:b/>
          <w:color w:val="000000" w:themeColor="text1"/>
          <w:sz w:val="28"/>
          <w:szCs w:val="28"/>
          <w:lang w:eastAsia="ru-RU"/>
        </w:rPr>
        <w:t>Об утверждении П</w:t>
      </w:r>
      <w:r w:rsidR="00D8751D" w:rsidRPr="001112B3">
        <w:rPr>
          <w:rFonts w:ascii="Times New Roman" w:eastAsia="Times New Roman" w:hAnsi="Times New Roman" w:cs="Times New Roman"/>
          <w:b/>
          <w:color w:val="000000" w:themeColor="text1"/>
          <w:sz w:val="28"/>
          <w:szCs w:val="28"/>
          <w:lang w:eastAsia="ru-RU"/>
        </w:rPr>
        <w:t xml:space="preserve">оложения об организации и проведении публичных  слушаний по проектам </w:t>
      </w:r>
      <w:r w:rsidR="00B96367" w:rsidRPr="001112B3">
        <w:rPr>
          <w:rFonts w:ascii="Times New Roman" w:eastAsia="Times New Roman" w:hAnsi="Times New Roman" w:cs="Times New Roman"/>
          <w:b/>
          <w:color w:val="000000" w:themeColor="text1"/>
          <w:sz w:val="28"/>
          <w:szCs w:val="28"/>
          <w:lang w:eastAsia="ru-RU"/>
        </w:rPr>
        <w:t xml:space="preserve">муниципальных правовых актов </w:t>
      </w:r>
      <w:r w:rsidR="00D8751D" w:rsidRPr="001112B3">
        <w:rPr>
          <w:rFonts w:ascii="Times New Roman" w:eastAsia="Times New Roman" w:hAnsi="Times New Roman" w:cs="Times New Roman"/>
          <w:b/>
          <w:color w:val="000000" w:themeColor="text1"/>
          <w:sz w:val="28"/>
          <w:szCs w:val="28"/>
          <w:lang w:eastAsia="ru-RU"/>
        </w:rPr>
        <w:t>в области градостроительной деятельности в Кежемском муниципальном округе</w:t>
      </w:r>
      <w:r w:rsidR="00322D61" w:rsidRPr="001112B3">
        <w:rPr>
          <w:rFonts w:ascii="Times New Roman" w:eastAsia="Times New Roman" w:hAnsi="Times New Roman" w:cs="Times New Roman"/>
          <w:b/>
          <w:color w:val="000000" w:themeColor="text1"/>
          <w:sz w:val="28"/>
          <w:szCs w:val="28"/>
          <w:lang w:eastAsia="ru-RU"/>
        </w:rPr>
        <w:t xml:space="preserve"> Красноярского края</w:t>
      </w:r>
    </w:p>
    <w:p w:rsidR="00D8751D" w:rsidRPr="001112B3" w:rsidRDefault="00D8751D" w:rsidP="00F46556">
      <w:pPr>
        <w:spacing w:after="0" w:line="240" w:lineRule="auto"/>
        <w:rPr>
          <w:rFonts w:ascii="Times New Roman" w:eastAsia="Times New Roman" w:hAnsi="Times New Roman" w:cs="Times New Roman"/>
          <w:color w:val="000000" w:themeColor="text1"/>
          <w:sz w:val="28"/>
          <w:szCs w:val="28"/>
          <w:lang w:eastAsia="ru-RU"/>
        </w:rPr>
      </w:pPr>
    </w:p>
    <w:p w:rsidR="0046750C" w:rsidRPr="001112B3" w:rsidRDefault="0046750C" w:rsidP="00F46556">
      <w:pPr>
        <w:spacing w:after="0" w:line="240" w:lineRule="auto"/>
        <w:ind w:firstLine="708"/>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 xml:space="preserve">В целях установления порядка организации и проведения публичных слушаний по проектам в области градостроительной деятельности в </w:t>
      </w:r>
      <w:r w:rsidR="00D8751D" w:rsidRPr="001112B3">
        <w:rPr>
          <w:rFonts w:ascii="Times New Roman" w:hAnsi="Times New Roman" w:cs="Times New Roman"/>
          <w:color w:val="000000" w:themeColor="text1"/>
          <w:sz w:val="28"/>
          <w:szCs w:val="28"/>
        </w:rPr>
        <w:t>Кежемском муниципальном округе</w:t>
      </w:r>
      <w:r w:rsidRPr="001112B3">
        <w:rPr>
          <w:rFonts w:ascii="Times New Roman" w:hAnsi="Times New Roman" w:cs="Times New Roman"/>
          <w:color w:val="000000" w:themeColor="text1"/>
          <w:sz w:val="28"/>
          <w:szCs w:val="28"/>
        </w:rPr>
        <w:t xml:space="preserve">, в соответствии </w:t>
      </w:r>
      <w:r w:rsidR="00D85209" w:rsidRPr="001112B3">
        <w:rPr>
          <w:rFonts w:ascii="Times New Roman" w:hAnsi="Times New Roman" w:cs="Times New Roman"/>
          <w:color w:val="000000" w:themeColor="text1"/>
          <w:sz w:val="28"/>
          <w:szCs w:val="28"/>
        </w:rPr>
        <w:t xml:space="preserve">с </w:t>
      </w:r>
      <w:r w:rsidR="00C32906" w:rsidRPr="001112B3">
        <w:rPr>
          <w:rFonts w:ascii="Times New Roman" w:hAnsi="Times New Roman" w:cs="Times New Roman"/>
          <w:color w:val="000000" w:themeColor="text1"/>
          <w:sz w:val="28"/>
          <w:szCs w:val="28"/>
        </w:rPr>
        <w:t>Г</w:t>
      </w:r>
      <w:r w:rsidRPr="001112B3">
        <w:rPr>
          <w:rFonts w:ascii="Times New Roman" w:hAnsi="Times New Roman" w:cs="Times New Roman"/>
          <w:color w:val="000000" w:themeColor="text1"/>
          <w:sz w:val="28"/>
          <w:szCs w:val="28"/>
        </w:rPr>
        <w:t>радостроительн</w:t>
      </w:r>
      <w:r w:rsidR="00D85209" w:rsidRPr="001112B3">
        <w:rPr>
          <w:rFonts w:ascii="Times New Roman" w:hAnsi="Times New Roman" w:cs="Times New Roman"/>
          <w:color w:val="000000" w:themeColor="text1"/>
          <w:sz w:val="28"/>
          <w:szCs w:val="28"/>
        </w:rPr>
        <w:t>ым</w:t>
      </w:r>
      <w:r w:rsidR="009D68EA" w:rsidRPr="001112B3">
        <w:rPr>
          <w:rFonts w:ascii="Times New Roman" w:hAnsi="Times New Roman" w:cs="Times New Roman"/>
          <w:color w:val="000000" w:themeColor="text1"/>
          <w:sz w:val="28"/>
          <w:szCs w:val="28"/>
        </w:rPr>
        <w:t xml:space="preserve"> </w:t>
      </w:r>
      <w:hyperlink r:id="rId10">
        <w:r w:rsidRPr="001112B3">
          <w:rPr>
            <w:rFonts w:ascii="Times New Roman" w:hAnsi="Times New Roman" w:cs="Times New Roman"/>
            <w:color w:val="000000" w:themeColor="text1"/>
            <w:sz w:val="28"/>
            <w:szCs w:val="28"/>
          </w:rPr>
          <w:t>кодекс</w:t>
        </w:r>
      </w:hyperlink>
      <w:r w:rsidR="00D85209" w:rsidRPr="001112B3">
        <w:rPr>
          <w:rFonts w:ascii="Times New Roman" w:hAnsi="Times New Roman" w:cs="Times New Roman"/>
          <w:color w:val="000000" w:themeColor="text1"/>
          <w:sz w:val="28"/>
          <w:szCs w:val="28"/>
        </w:rPr>
        <w:t>ом</w:t>
      </w:r>
      <w:r w:rsidRPr="001112B3">
        <w:rPr>
          <w:rFonts w:ascii="Times New Roman" w:hAnsi="Times New Roman" w:cs="Times New Roman"/>
          <w:color w:val="000000" w:themeColor="text1"/>
          <w:sz w:val="28"/>
          <w:szCs w:val="28"/>
        </w:rPr>
        <w:t xml:space="preserve"> Российской Федерации, </w:t>
      </w:r>
      <w:r w:rsidR="00D8751D" w:rsidRPr="001112B3">
        <w:rPr>
          <w:rFonts w:ascii="Times New Roman" w:hAnsi="Times New Roman" w:cs="Times New Roman"/>
          <w:color w:val="000000" w:themeColor="text1"/>
          <w:sz w:val="28"/>
          <w:szCs w:val="28"/>
        </w:rPr>
        <w:t xml:space="preserve">на основании </w:t>
      </w:r>
      <w:hyperlink r:id="rId11">
        <w:r w:rsidRPr="001112B3">
          <w:rPr>
            <w:rFonts w:ascii="Times New Roman" w:hAnsi="Times New Roman" w:cs="Times New Roman"/>
            <w:color w:val="000000" w:themeColor="text1"/>
            <w:sz w:val="28"/>
            <w:szCs w:val="28"/>
          </w:rPr>
          <w:t xml:space="preserve">статьи </w:t>
        </w:r>
        <w:r w:rsidR="00845825" w:rsidRPr="001112B3">
          <w:rPr>
            <w:rFonts w:ascii="Times New Roman" w:hAnsi="Times New Roman" w:cs="Times New Roman"/>
            <w:color w:val="000000" w:themeColor="text1"/>
            <w:sz w:val="28"/>
            <w:szCs w:val="28"/>
          </w:rPr>
          <w:t>47 Федерального закона от 20.03.2025 №</w:t>
        </w:r>
        <w:r w:rsidR="009D68EA" w:rsidRPr="001112B3">
          <w:rPr>
            <w:rFonts w:ascii="Times New Roman" w:hAnsi="Times New Roman" w:cs="Times New Roman"/>
            <w:color w:val="000000" w:themeColor="text1"/>
            <w:sz w:val="28"/>
            <w:szCs w:val="28"/>
          </w:rPr>
          <w:t xml:space="preserve"> </w:t>
        </w:r>
        <w:r w:rsidR="00845825" w:rsidRPr="001112B3">
          <w:rPr>
            <w:rFonts w:ascii="Times New Roman" w:hAnsi="Times New Roman" w:cs="Times New Roman"/>
            <w:color w:val="000000" w:themeColor="text1"/>
            <w:sz w:val="28"/>
            <w:szCs w:val="28"/>
          </w:rPr>
          <w:t xml:space="preserve">33-ФЗ «Об общих принципах организации местного самоуправления в единой системе публичной власти», статьи </w:t>
        </w:r>
        <w:r w:rsidRPr="001112B3">
          <w:rPr>
            <w:rFonts w:ascii="Times New Roman" w:hAnsi="Times New Roman" w:cs="Times New Roman"/>
            <w:color w:val="000000" w:themeColor="text1"/>
            <w:sz w:val="28"/>
            <w:szCs w:val="28"/>
          </w:rPr>
          <w:t>11.10</w:t>
        </w:r>
      </w:hyperlink>
      <w:r w:rsidRPr="001112B3">
        <w:rPr>
          <w:rFonts w:ascii="Times New Roman" w:hAnsi="Times New Roman" w:cs="Times New Roman"/>
          <w:color w:val="000000" w:themeColor="text1"/>
          <w:sz w:val="28"/>
          <w:szCs w:val="28"/>
        </w:rPr>
        <w:t xml:space="preserve"> Земельного кодекса Российской Федерации, </w:t>
      </w:r>
      <w:hyperlink r:id="rId12">
        <w:r w:rsidR="00845825" w:rsidRPr="001112B3">
          <w:rPr>
            <w:rFonts w:ascii="Times New Roman" w:hAnsi="Times New Roman" w:cs="Times New Roman"/>
            <w:color w:val="000000" w:themeColor="text1"/>
            <w:sz w:val="28"/>
            <w:szCs w:val="28"/>
          </w:rPr>
          <w:t>руководствуясь статьями</w:t>
        </w:r>
      </w:hyperlink>
      <w:r w:rsidR="009D68EA" w:rsidRPr="001112B3">
        <w:rPr>
          <w:rFonts w:ascii="Times New Roman" w:hAnsi="Times New Roman" w:cs="Times New Roman"/>
          <w:color w:val="000000" w:themeColor="text1"/>
          <w:sz w:val="28"/>
          <w:szCs w:val="28"/>
        </w:rPr>
        <w:t xml:space="preserve"> </w:t>
      </w:r>
      <w:r w:rsidR="00D85209" w:rsidRPr="001112B3">
        <w:rPr>
          <w:rFonts w:ascii="Times New Roman" w:hAnsi="Times New Roman" w:cs="Times New Roman"/>
          <w:color w:val="000000" w:themeColor="text1"/>
          <w:sz w:val="28"/>
          <w:szCs w:val="28"/>
        </w:rPr>
        <w:t>9,</w:t>
      </w:r>
      <w:r w:rsidR="009D68EA" w:rsidRPr="001112B3">
        <w:rPr>
          <w:rFonts w:ascii="Times New Roman" w:hAnsi="Times New Roman" w:cs="Times New Roman"/>
          <w:color w:val="000000" w:themeColor="text1"/>
          <w:sz w:val="28"/>
          <w:szCs w:val="28"/>
        </w:rPr>
        <w:t xml:space="preserve"> </w:t>
      </w:r>
      <w:r w:rsidR="006A0CEB" w:rsidRPr="001112B3">
        <w:rPr>
          <w:rFonts w:ascii="Times New Roman" w:hAnsi="Times New Roman" w:cs="Times New Roman"/>
          <w:color w:val="000000" w:themeColor="text1"/>
          <w:sz w:val="28"/>
          <w:szCs w:val="28"/>
        </w:rPr>
        <w:t>28,</w:t>
      </w:r>
      <w:r w:rsidR="009D68EA" w:rsidRPr="001112B3">
        <w:rPr>
          <w:rFonts w:ascii="Times New Roman" w:hAnsi="Times New Roman" w:cs="Times New Roman"/>
          <w:color w:val="000000" w:themeColor="text1"/>
          <w:sz w:val="28"/>
          <w:szCs w:val="28"/>
        </w:rPr>
        <w:t xml:space="preserve"> </w:t>
      </w:r>
      <w:r w:rsidR="00D85209" w:rsidRPr="001112B3">
        <w:rPr>
          <w:rFonts w:ascii="Times New Roman" w:hAnsi="Times New Roman" w:cs="Times New Roman"/>
          <w:color w:val="000000" w:themeColor="text1"/>
          <w:sz w:val="28"/>
          <w:szCs w:val="28"/>
        </w:rPr>
        <w:t>40</w:t>
      </w:r>
      <w:r w:rsidRPr="001112B3">
        <w:rPr>
          <w:rFonts w:ascii="Times New Roman" w:hAnsi="Times New Roman" w:cs="Times New Roman"/>
          <w:color w:val="000000" w:themeColor="text1"/>
          <w:sz w:val="28"/>
          <w:szCs w:val="28"/>
        </w:rPr>
        <w:t xml:space="preserve"> Устава </w:t>
      </w:r>
      <w:r w:rsidR="00D8751D" w:rsidRPr="001112B3">
        <w:rPr>
          <w:rFonts w:ascii="Times New Roman" w:eastAsia="Times New Roman" w:hAnsi="Times New Roman" w:cs="Times New Roman"/>
          <w:bCs/>
          <w:iCs/>
          <w:color w:val="000000" w:themeColor="text1"/>
          <w:sz w:val="28"/>
          <w:szCs w:val="28"/>
          <w:lang w:eastAsia="ru-RU"/>
        </w:rPr>
        <w:t>Кежемского</w:t>
      </w:r>
      <w:proofErr w:type="gramEnd"/>
      <w:r w:rsidR="00D8751D" w:rsidRPr="001112B3">
        <w:rPr>
          <w:rFonts w:ascii="Times New Roman" w:eastAsia="Times New Roman" w:hAnsi="Times New Roman" w:cs="Times New Roman"/>
          <w:bCs/>
          <w:iCs/>
          <w:color w:val="000000" w:themeColor="text1"/>
          <w:sz w:val="28"/>
          <w:szCs w:val="28"/>
          <w:lang w:eastAsia="ru-RU"/>
        </w:rPr>
        <w:t xml:space="preserve"> округа, Кежемский окружной  Совет депутатов </w:t>
      </w:r>
      <w:r w:rsidR="00322D61" w:rsidRPr="001112B3">
        <w:rPr>
          <w:rFonts w:ascii="Times New Roman" w:eastAsia="Times New Roman" w:hAnsi="Times New Roman" w:cs="Times New Roman"/>
          <w:bCs/>
          <w:iCs/>
          <w:color w:val="000000" w:themeColor="text1"/>
          <w:sz w:val="28"/>
          <w:szCs w:val="28"/>
          <w:lang w:eastAsia="ru-RU"/>
        </w:rPr>
        <w:t>решил:</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1. Утвердить </w:t>
      </w:r>
      <w:hyperlink w:anchor="P39">
        <w:r w:rsidRPr="001112B3">
          <w:rPr>
            <w:rFonts w:ascii="Times New Roman" w:hAnsi="Times New Roman" w:cs="Times New Roman"/>
            <w:color w:val="000000" w:themeColor="text1"/>
            <w:sz w:val="28"/>
            <w:szCs w:val="28"/>
          </w:rPr>
          <w:t>Положение</w:t>
        </w:r>
      </w:hyperlink>
      <w:r w:rsidRPr="001112B3">
        <w:rPr>
          <w:rFonts w:ascii="Times New Roman" w:hAnsi="Times New Roman" w:cs="Times New Roman"/>
          <w:color w:val="000000" w:themeColor="text1"/>
          <w:sz w:val="28"/>
          <w:szCs w:val="28"/>
        </w:rPr>
        <w:t xml:space="preserve"> об организации и проведении публичных слушаний по проектам </w:t>
      </w:r>
      <w:r w:rsidR="00B96367" w:rsidRPr="001112B3">
        <w:rPr>
          <w:rFonts w:ascii="Times New Roman" w:hAnsi="Times New Roman" w:cs="Times New Roman"/>
          <w:color w:val="000000" w:themeColor="text1"/>
          <w:sz w:val="28"/>
          <w:szCs w:val="28"/>
        </w:rPr>
        <w:t xml:space="preserve">муниципальных правовых актов </w:t>
      </w:r>
      <w:r w:rsidRPr="001112B3">
        <w:rPr>
          <w:rFonts w:ascii="Times New Roman" w:hAnsi="Times New Roman" w:cs="Times New Roman"/>
          <w:color w:val="000000" w:themeColor="text1"/>
          <w:sz w:val="28"/>
          <w:szCs w:val="28"/>
        </w:rPr>
        <w:t xml:space="preserve">в области градостроительной деятельности </w:t>
      </w:r>
      <w:r w:rsidR="00EF0FBB" w:rsidRPr="001112B3">
        <w:rPr>
          <w:rFonts w:ascii="Times New Roman" w:hAnsi="Times New Roman" w:cs="Times New Roman"/>
          <w:color w:val="000000" w:themeColor="text1"/>
          <w:sz w:val="28"/>
          <w:szCs w:val="28"/>
        </w:rPr>
        <w:t xml:space="preserve">в </w:t>
      </w:r>
      <w:r w:rsidR="0086075A" w:rsidRPr="001112B3">
        <w:rPr>
          <w:rFonts w:ascii="Times New Roman" w:hAnsi="Times New Roman" w:cs="Times New Roman"/>
          <w:color w:val="000000" w:themeColor="text1"/>
          <w:sz w:val="28"/>
          <w:szCs w:val="28"/>
        </w:rPr>
        <w:t>Кежемско</w:t>
      </w:r>
      <w:r w:rsidR="00EF0FBB" w:rsidRPr="001112B3">
        <w:rPr>
          <w:rFonts w:ascii="Times New Roman" w:hAnsi="Times New Roman" w:cs="Times New Roman"/>
          <w:color w:val="000000" w:themeColor="text1"/>
          <w:sz w:val="28"/>
          <w:szCs w:val="28"/>
        </w:rPr>
        <w:t>м</w:t>
      </w:r>
      <w:r w:rsidR="0086075A" w:rsidRPr="001112B3">
        <w:rPr>
          <w:rFonts w:ascii="Times New Roman" w:hAnsi="Times New Roman" w:cs="Times New Roman"/>
          <w:color w:val="000000" w:themeColor="text1"/>
          <w:sz w:val="28"/>
          <w:szCs w:val="28"/>
        </w:rPr>
        <w:t xml:space="preserve"> муниципально</w:t>
      </w:r>
      <w:r w:rsidR="00EF0FBB" w:rsidRPr="001112B3">
        <w:rPr>
          <w:rFonts w:ascii="Times New Roman" w:hAnsi="Times New Roman" w:cs="Times New Roman"/>
          <w:color w:val="000000" w:themeColor="text1"/>
          <w:sz w:val="28"/>
          <w:szCs w:val="28"/>
        </w:rPr>
        <w:t>м</w:t>
      </w:r>
      <w:r w:rsidR="0086075A" w:rsidRPr="001112B3">
        <w:rPr>
          <w:rFonts w:ascii="Times New Roman" w:hAnsi="Times New Roman" w:cs="Times New Roman"/>
          <w:color w:val="000000" w:themeColor="text1"/>
          <w:sz w:val="28"/>
          <w:szCs w:val="28"/>
        </w:rPr>
        <w:t xml:space="preserve"> округ</w:t>
      </w:r>
      <w:r w:rsidR="00EF0FBB" w:rsidRPr="001112B3">
        <w:rPr>
          <w:rFonts w:ascii="Times New Roman" w:hAnsi="Times New Roman" w:cs="Times New Roman"/>
          <w:color w:val="000000" w:themeColor="text1"/>
          <w:sz w:val="28"/>
          <w:szCs w:val="28"/>
        </w:rPr>
        <w:t>е</w:t>
      </w:r>
      <w:r w:rsidR="009D68EA" w:rsidRPr="001112B3">
        <w:rPr>
          <w:rFonts w:ascii="Times New Roman" w:hAnsi="Times New Roman" w:cs="Times New Roman"/>
          <w:color w:val="000000" w:themeColor="text1"/>
          <w:sz w:val="28"/>
          <w:szCs w:val="28"/>
        </w:rPr>
        <w:t xml:space="preserve"> </w:t>
      </w:r>
      <w:r w:rsidR="00C91ADB" w:rsidRPr="001112B3">
        <w:rPr>
          <w:rFonts w:ascii="Times New Roman" w:hAnsi="Times New Roman" w:cs="Times New Roman"/>
          <w:color w:val="000000" w:themeColor="text1"/>
          <w:sz w:val="28"/>
          <w:szCs w:val="28"/>
        </w:rPr>
        <w:t xml:space="preserve">Красноярского края </w:t>
      </w:r>
      <w:r w:rsidRPr="001112B3">
        <w:rPr>
          <w:rFonts w:ascii="Times New Roman" w:hAnsi="Times New Roman" w:cs="Times New Roman"/>
          <w:color w:val="000000" w:themeColor="text1"/>
          <w:sz w:val="28"/>
          <w:szCs w:val="28"/>
        </w:rPr>
        <w:t>согласно приложению</w:t>
      </w:r>
      <w:r w:rsidR="00C91ADB" w:rsidRPr="001112B3">
        <w:rPr>
          <w:rFonts w:ascii="Times New Roman" w:hAnsi="Times New Roman" w:cs="Times New Roman"/>
          <w:color w:val="000000" w:themeColor="text1"/>
          <w:sz w:val="28"/>
          <w:szCs w:val="28"/>
        </w:rPr>
        <w:t xml:space="preserve"> к настоящему решению</w:t>
      </w:r>
      <w:r w:rsidRPr="001112B3">
        <w:rPr>
          <w:rFonts w:ascii="Times New Roman" w:hAnsi="Times New Roman" w:cs="Times New Roman"/>
          <w:color w:val="000000" w:themeColor="text1"/>
          <w:sz w:val="28"/>
          <w:szCs w:val="28"/>
        </w:rPr>
        <w:t>.</w:t>
      </w:r>
    </w:p>
    <w:p w:rsidR="00366050" w:rsidRPr="001112B3" w:rsidRDefault="00366050" w:rsidP="00F4655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t xml:space="preserve">2. </w:t>
      </w:r>
      <w:proofErr w:type="gramStart"/>
      <w:r w:rsidRPr="001112B3">
        <w:rPr>
          <w:rFonts w:ascii="Times New Roman" w:eastAsia="Times New Roman" w:hAnsi="Times New Roman" w:cs="Times New Roman"/>
          <w:color w:val="000000" w:themeColor="text1"/>
          <w:sz w:val="28"/>
          <w:szCs w:val="28"/>
          <w:lang w:eastAsia="ru-RU"/>
        </w:rPr>
        <w:t>Контроль за</w:t>
      </w:r>
      <w:proofErr w:type="gramEnd"/>
      <w:r w:rsidRPr="001112B3">
        <w:rPr>
          <w:rFonts w:ascii="Times New Roman" w:eastAsia="Times New Roman" w:hAnsi="Times New Roman" w:cs="Times New Roman"/>
          <w:color w:val="000000" w:themeColor="text1"/>
          <w:sz w:val="28"/>
          <w:szCs w:val="28"/>
          <w:lang w:eastAsia="ru-RU"/>
        </w:rPr>
        <w:t xml:space="preserve"> исполнением настоящего решения возложить на постоянную комиссию по </w:t>
      </w:r>
      <w:r w:rsidR="003E13BC" w:rsidRPr="001112B3">
        <w:rPr>
          <w:rFonts w:ascii="Times New Roman" w:eastAsia="Times New Roman" w:hAnsi="Times New Roman" w:cs="Times New Roman"/>
          <w:color w:val="000000" w:themeColor="text1"/>
          <w:sz w:val="28"/>
          <w:szCs w:val="28"/>
          <w:lang w:eastAsia="ru-RU"/>
        </w:rPr>
        <w:t>вопросам промышленности, транспорта, строительства, коммунального хозяйства, связи, торговли и предпринимательства (А.А.</w:t>
      </w:r>
      <w:r w:rsidR="00444C97">
        <w:rPr>
          <w:rFonts w:ascii="Times New Roman" w:eastAsia="Times New Roman" w:hAnsi="Times New Roman" w:cs="Times New Roman"/>
          <w:color w:val="000000" w:themeColor="text1"/>
          <w:sz w:val="28"/>
          <w:szCs w:val="28"/>
          <w:lang w:eastAsia="ru-RU"/>
        </w:rPr>
        <w:t xml:space="preserve"> </w:t>
      </w:r>
      <w:r w:rsidR="003E13BC" w:rsidRPr="001112B3">
        <w:rPr>
          <w:rFonts w:ascii="Times New Roman" w:eastAsia="Times New Roman" w:hAnsi="Times New Roman" w:cs="Times New Roman"/>
          <w:color w:val="000000" w:themeColor="text1"/>
          <w:sz w:val="28"/>
          <w:szCs w:val="28"/>
          <w:lang w:eastAsia="ru-RU"/>
        </w:rPr>
        <w:t>Розенберг)</w:t>
      </w:r>
      <w:r w:rsidRPr="001112B3">
        <w:rPr>
          <w:rFonts w:ascii="Times New Roman" w:eastAsia="Times New Roman" w:hAnsi="Times New Roman" w:cs="Times New Roman"/>
          <w:color w:val="000000" w:themeColor="text1"/>
          <w:sz w:val="28"/>
          <w:szCs w:val="28"/>
          <w:lang w:eastAsia="ru-RU"/>
        </w:rPr>
        <w:t>.</w:t>
      </w:r>
      <w:bookmarkStart w:id="0" w:name="_GoBack"/>
      <w:bookmarkEnd w:id="0"/>
    </w:p>
    <w:p w:rsidR="00517CE8" w:rsidRPr="001112B3" w:rsidRDefault="00517CE8" w:rsidP="00F4655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t>3.</w:t>
      </w:r>
      <w:r w:rsidRPr="001112B3">
        <w:rPr>
          <w:rFonts w:ascii="Times New Roman" w:eastAsia="Times New Roman" w:hAnsi="Times New Roman" w:cs="Times New Roman"/>
          <w:color w:val="000000" w:themeColor="text1"/>
          <w:sz w:val="28"/>
          <w:szCs w:val="28"/>
          <w:lang w:eastAsia="ru-RU"/>
        </w:rPr>
        <w:tab/>
        <w:t>Настоящее решение вступает в силу в день, следующий за днем его официального опубликования в сетевом издании «Официальный сайт муниципального образования Кежемский район Красноярского края» (adm-kr24.ru).</w:t>
      </w:r>
    </w:p>
    <w:p w:rsidR="00517CE8" w:rsidRPr="001112B3" w:rsidRDefault="00517CE8" w:rsidP="00F46556">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C91ADB" w:rsidRPr="001112B3" w:rsidRDefault="00C91ADB" w:rsidP="00F46556">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0" w:type="auto"/>
        <w:tblLook w:val="04A0" w:firstRow="1" w:lastRow="0" w:firstColumn="1" w:lastColumn="0" w:noHBand="0" w:noVBand="1"/>
      </w:tblPr>
      <w:tblGrid>
        <w:gridCol w:w="4785"/>
        <w:gridCol w:w="285"/>
        <w:gridCol w:w="4677"/>
      </w:tblGrid>
      <w:tr w:rsidR="00517CE8" w:rsidRPr="001112B3" w:rsidTr="002218F4">
        <w:tc>
          <w:tcPr>
            <w:tcW w:w="4785" w:type="dxa"/>
          </w:tcPr>
          <w:p w:rsidR="00517CE8" w:rsidRPr="001112B3" w:rsidRDefault="00517CE8" w:rsidP="00F46556">
            <w:pPr>
              <w:spacing w:after="0" w:line="240" w:lineRule="auto"/>
              <w:rPr>
                <w:rFonts w:ascii="Times New Roman" w:eastAsia="Times New Roman" w:hAnsi="Times New Roman" w:cs="Times New Roman"/>
                <w:bCs/>
                <w:color w:val="000000" w:themeColor="text1"/>
                <w:sz w:val="28"/>
                <w:szCs w:val="28"/>
                <w:lang w:eastAsia="ru-RU"/>
              </w:rPr>
            </w:pPr>
            <w:r w:rsidRPr="001112B3">
              <w:rPr>
                <w:rFonts w:ascii="Times New Roman" w:eastAsia="Times New Roman" w:hAnsi="Times New Roman" w:cs="Times New Roman"/>
                <w:bCs/>
                <w:color w:val="000000" w:themeColor="text1"/>
                <w:sz w:val="28"/>
                <w:szCs w:val="28"/>
                <w:lang w:eastAsia="ru-RU"/>
              </w:rPr>
              <w:t>Председатель Кежемского</w:t>
            </w:r>
            <w:r w:rsidR="008C26C5" w:rsidRPr="001112B3">
              <w:rPr>
                <w:rFonts w:ascii="Times New Roman" w:eastAsia="Times New Roman" w:hAnsi="Times New Roman" w:cs="Times New Roman"/>
                <w:bCs/>
                <w:color w:val="000000" w:themeColor="text1"/>
                <w:sz w:val="28"/>
                <w:szCs w:val="28"/>
                <w:lang w:eastAsia="ru-RU"/>
              </w:rPr>
              <w:t xml:space="preserve"> </w:t>
            </w:r>
            <w:r w:rsidRPr="001112B3">
              <w:rPr>
                <w:rFonts w:ascii="Times New Roman" w:eastAsia="Times New Roman" w:hAnsi="Times New Roman" w:cs="Times New Roman"/>
                <w:bCs/>
                <w:color w:val="000000" w:themeColor="text1"/>
                <w:sz w:val="28"/>
                <w:szCs w:val="28"/>
                <w:lang w:eastAsia="ru-RU"/>
              </w:rPr>
              <w:t>окружного Совета депутатов</w:t>
            </w:r>
          </w:p>
        </w:tc>
        <w:tc>
          <w:tcPr>
            <w:tcW w:w="4962" w:type="dxa"/>
            <w:gridSpan w:val="2"/>
          </w:tcPr>
          <w:p w:rsidR="002218F4" w:rsidRPr="001112B3" w:rsidRDefault="002218F4" w:rsidP="00F46556">
            <w:pPr>
              <w:spacing w:after="0" w:line="240" w:lineRule="auto"/>
              <w:rPr>
                <w:rFonts w:ascii="Times New Roman" w:eastAsia="Times New Roman" w:hAnsi="Times New Roman" w:cs="Times New Roman"/>
                <w:bCs/>
                <w:color w:val="000000" w:themeColor="text1"/>
                <w:sz w:val="28"/>
                <w:szCs w:val="28"/>
                <w:lang w:eastAsia="ru-RU"/>
              </w:rPr>
            </w:pPr>
            <w:r w:rsidRPr="001112B3">
              <w:rPr>
                <w:rFonts w:ascii="Times New Roman" w:eastAsia="Times New Roman" w:hAnsi="Times New Roman" w:cs="Times New Roman"/>
                <w:bCs/>
                <w:color w:val="000000" w:themeColor="text1"/>
                <w:sz w:val="28"/>
                <w:szCs w:val="28"/>
                <w:lang w:eastAsia="ru-RU"/>
              </w:rPr>
              <w:t xml:space="preserve">      </w:t>
            </w:r>
            <w:r w:rsidR="00517CE8" w:rsidRPr="001112B3">
              <w:rPr>
                <w:rFonts w:ascii="Times New Roman" w:eastAsia="Times New Roman" w:hAnsi="Times New Roman" w:cs="Times New Roman"/>
                <w:bCs/>
                <w:color w:val="000000" w:themeColor="text1"/>
                <w:sz w:val="28"/>
                <w:szCs w:val="28"/>
                <w:lang w:eastAsia="ru-RU"/>
              </w:rPr>
              <w:t xml:space="preserve">Глава Кежемского </w:t>
            </w:r>
            <w:proofErr w:type="gramStart"/>
            <w:r w:rsidR="00517CE8" w:rsidRPr="001112B3">
              <w:rPr>
                <w:rFonts w:ascii="Times New Roman" w:eastAsia="Times New Roman" w:hAnsi="Times New Roman" w:cs="Times New Roman"/>
                <w:bCs/>
                <w:color w:val="000000" w:themeColor="text1"/>
                <w:sz w:val="28"/>
                <w:szCs w:val="28"/>
                <w:lang w:eastAsia="ru-RU"/>
              </w:rPr>
              <w:t>муниципального</w:t>
            </w:r>
            <w:proofErr w:type="gramEnd"/>
            <w:r w:rsidR="00517CE8" w:rsidRPr="001112B3">
              <w:rPr>
                <w:rFonts w:ascii="Times New Roman" w:eastAsia="Times New Roman" w:hAnsi="Times New Roman" w:cs="Times New Roman"/>
                <w:bCs/>
                <w:color w:val="000000" w:themeColor="text1"/>
                <w:sz w:val="28"/>
                <w:szCs w:val="28"/>
                <w:lang w:eastAsia="ru-RU"/>
              </w:rPr>
              <w:t xml:space="preserve"> </w:t>
            </w:r>
            <w:r w:rsidRPr="001112B3">
              <w:rPr>
                <w:rFonts w:ascii="Times New Roman" w:eastAsia="Times New Roman" w:hAnsi="Times New Roman" w:cs="Times New Roman"/>
                <w:bCs/>
                <w:color w:val="000000" w:themeColor="text1"/>
                <w:sz w:val="28"/>
                <w:szCs w:val="28"/>
                <w:lang w:eastAsia="ru-RU"/>
              </w:rPr>
              <w:t xml:space="preserve">    </w:t>
            </w:r>
          </w:p>
          <w:p w:rsidR="00517CE8" w:rsidRPr="001112B3" w:rsidRDefault="002218F4" w:rsidP="00F46556">
            <w:pPr>
              <w:spacing w:after="0" w:line="240" w:lineRule="auto"/>
              <w:rPr>
                <w:rFonts w:ascii="Times New Roman" w:eastAsia="Times New Roman" w:hAnsi="Times New Roman" w:cs="Times New Roman"/>
                <w:bCs/>
                <w:color w:val="000000" w:themeColor="text1"/>
                <w:sz w:val="28"/>
                <w:szCs w:val="28"/>
                <w:lang w:eastAsia="ru-RU"/>
              </w:rPr>
            </w:pPr>
            <w:r w:rsidRPr="001112B3">
              <w:rPr>
                <w:rFonts w:ascii="Times New Roman" w:eastAsia="Times New Roman" w:hAnsi="Times New Roman" w:cs="Times New Roman"/>
                <w:bCs/>
                <w:color w:val="000000" w:themeColor="text1"/>
                <w:sz w:val="28"/>
                <w:szCs w:val="28"/>
                <w:lang w:eastAsia="ru-RU"/>
              </w:rPr>
              <w:t xml:space="preserve">      </w:t>
            </w:r>
            <w:r w:rsidR="00517CE8" w:rsidRPr="001112B3">
              <w:rPr>
                <w:rFonts w:ascii="Times New Roman" w:eastAsia="Times New Roman" w:hAnsi="Times New Roman" w:cs="Times New Roman"/>
                <w:bCs/>
                <w:color w:val="000000" w:themeColor="text1"/>
                <w:sz w:val="28"/>
                <w:szCs w:val="28"/>
                <w:lang w:eastAsia="ru-RU"/>
              </w:rPr>
              <w:t xml:space="preserve">округа </w:t>
            </w:r>
          </w:p>
        </w:tc>
      </w:tr>
      <w:tr w:rsidR="00517CE8" w:rsidRPr="001112B3" w:rsidTr="002218F4">
        <w:tc>
          <w:tcPr>
            <w:tcW w:w="4785" w:type="dxa"/>
          </w:tcPr>
          <w:p w:rsidR="00C91ADB" w:rsidRPr="001112B3" w:rsidRDefault="00C91ADB" w:rsidP="00F46556">
            <w:pPr>
              <w:spacing w:after="0" w:line="240" w:lineRule="auto"/>
              <w:jc w:val="right"/>
              <w:rPr>
                <w:rFonts w:ascii="Times New Roman" w:eastAsia="Times New Roman" w:hAnsi="Times New Roman" w:cs="Times New Roman"/>
                <w:bCs/>
                <w:color w:val="000000" w:themeColor="text1"/>
                <w:sz w:val="28"/>
                <w:szCs w:val="28"/>
                <w:lang w:eastAsia="ru-RU"/>
              </w:rPr>
            </w:pPr>
          </w:p>
          <w:p w:rsidR="00517CE8" w:rsidRPr="001112B3" w:rsidRDefault="00517CE8" w:rsidP="00F46556">
            <w:pPr>
              <w:spacing w:after="0" w:line="240" w:lineRule="auto"/>
              <w:jc w:val="right"/>
              <w:rPr>
                <w:rFonts w:ascii="Times New Roman" w:eastAsia="Times New Roman" w:hAnsi="Times New Roman" w:cs="Times New Roman"/>
                <w:bCs/>
                <w:color w:val="000000" w:themeColor="text1"/>
                <w:sz w:val="28"/>
                <w:szCs w:val="28"/>
                <w:lang w:eastAsia="ru-RU"/>
              </w:rPr>
            </w:pPr>
            <w:r w:rsidRPr="001112B3">
              <w:rPr>
                <w:rFonts w:ascii="Times New Roman" w:eastAsia="Times New Roman" w:hAnsi="Times New Roman" w:cs="Times New Roman"/>
                <w:bCs/>
                <w:color w:val="000000" w:themeColor="text1"/>
                <w:sz w:val="28"/>
                <w:szCs w:val="28"/>
                <w:lang w:eastAsia="ru-RU"/>
              </w:rPr>
              <w:t>А.Р. Шнайдер</w:t>
            </w:r>
          </w:p>
        </w:tc>
        <w:tc>
          <w:tcPr>
            <w:tcW w:w="4962" w:type="dxa"/>
            <w:gridSpan w:val="2"/>
          </w:tcPr>
          <w:p w:rsidR="00C91ADB" w:rsidRPr="001112B3" w:rsidRDefault="00C91ADB" w:rsidP="00F46556">
            <w:pPr>
              <w:spacing w:after="0" w:line="240" w:lineRule="auto"/>
              <w:jc w:val="right"/>
              <w:rPr>
                <w:rFonts w:ascii="Times New Roman" w:eastAsia="Times New Roman" w:hAnsi="Times New Roman" w:cs="Times New Roman"/>
                <w:bCs/>
                <w:color w:val="000000" w:themeColor="text1"/>
                <w:sz w:val="28"/>
                <w:szCs w:val="28"/>
                <w:lang w:eastAsia="ru-RU"/>
              </w:rPr>
            </w:pPr>
          </w:p>
          <w:p w:rsidR="00517CE8" w:rsidRPr="001112B3" w:rsidRDefault="00517CE8" w:rsidP="00F46556">
            <w:pPr>
              <w:spacing w:after="0" w:line="240" w:lineRule="auto"/>
              <w:jc w:val="right"/>
              <w:rPr>
                <w:rFonts w:ascii="Times New Roman" w:eastAsia="Times New Roman" w:hAnsi="Times New Roman" w:cs="Times New Roman"/>
                <w:bCs/>
                <w:color w:val="000000" w:themeColor="text1"/>
                <w:sz w:val="28"/>
                <w:szCs w:val="28"/>
                <w:lang w:eastAsia="ru-RU"/>
              </w:rPr>
            </w:pPr>
            <w:r w:rsidRPr="001112B3">
              <w:rPr>
                <w:rFonts w:ascii="Times New Roman" w:eastAsia="Times New Roman" w:hAnsi="Times New Roman" w:cs="Times New Roman"/>
                <w:bCs/>
                <w:color w:val="000000" w:themeColor="text1"/>
                <w:sz w:val="28"/>
                <w:szCs w:val="28"/>
                <w:lang w:eastAsia="ru-RU"/>
              </w:rPr>
              <w:t>О.В. Желябин</w:t>
            </w:r>
          </w:p>
        </w:tc>
      </w:tr>
      <w:tr w:rsidR="008C26C5" w:rsidRPr="001112B3" w:rsidTr="002218F4">
        <w:tc>
          <w:tcPr>
            <w:tcW w:w="4785" w:type="dxa"/>
          </w:tcPr>
          <w:p w:rsidR="008C26C5" w:rsidRPr="001112B3" w:rsidRDefault="008C26C5" w:rsidP="00F46556">
            <w:pPr>
              <w:spacing w:after="0" w:line="240" w:lineRule="auto"/>
              <w:jc w:val="right"/>
              <w:rPr>
                <w:rFonts w:ascii="Times New Roman" w:eastAsia="Times New Roman" w:hAnsi="Times New Roman" w:cs="Times New Roman"/>
                <w:bCs/>
                <w:color w:val="000000" w:themeColor="text1"/>
                <w:sz w:val="28"/>
                <w:szCs w:val="28"/>
                <w:lang w:eastAsia="ru-RU"/>
              </w:rPr>
            </w:pPr>
          </w:p>
        </w:tc>
        <w:tc>
          <w:tcPr>
            <w:tcW w:w="4962" w:type="dxa"/>
            <w:gridSpan w:val="2"/>
          </w:tcPr>
          <w:p w:rsidR="008C26C5" w:rsidRPr="001112B3" w:rsidRDefault="008C26C5" w:rsidP="00F46556">
            <w:pPr>
              <w:spacing w:after="0" w:line="240" w:lineRule="auto"/>
              <w:jc w:val="right"/>
              <w:rPr>
                <w:rFonts w:ascii="Times New Roman" w:eastAsia="Times New Roman" w:hAnsi="Times New Roman" w:cs="Times New Roman"/>
                <w:bCs/>
                <w:color w:val="000000" w:themeColor="text1"/>
                <w:sz w:val="28"/>
                <w:szCs w:val="28"/>
                <w:lang w:eastAsia="ru-RU"/>
              </w:rPr>
            </w:pPr>
          </w:p>
        </w:tc>
      </w:tr>
      <w:tr w:rsidR="00C932B6" w:rsidRPr="001112B3" w:rsidTr="00221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070" w:type="dxa"/>
        </w:trPr>
        <w:tc>
          <w:tcPr>
            <w:tcW w:w="4677" w:type="dxa"/>
            <w:tcBorders>
              <w:top w:val="nil"/>
              <w:left w:val="nil"/>
              <w:bottom w:val="nil"/>
              <w:right w:val="nil"/>
            </w:tcBorders>
            <w:shd w:val="clear" w:color="auto" w:fill="auto"/>
          </w:tcPr>
          <w:p w:rsidR="00C932B6" w:rsidRPr="001112B3" w:rsidRDefault="00C91ADB" w:rsidP="00F46556">
            <w:pPr>
              <w:spacing w:after="0" w:line="240" w:lineRule="auto"/>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lastRenderedPageBreak/>
              <w:t>Приложение</w:t>
            </w:r>
            <w:r w:rsidR="00C932B6" w:rsidRPr="001112B3">
              <w:rPr>
                <w:rFonts w:ascii="Times New Roman" w:eastAsia="Times New Roman" w:hAnsi="Times New Roman" w:cs="Times New Roman"/>
                <w:color w:val="000000" w:themeColor="text1"/>
                <w:sz w:val="28"/>
                <w:szCs w:val="28"/>
                <w:lang w:eastAsia="ru-RU"/>
              </w:rPr>
              <w:t xml:space="preserve"> к решению Кежемского </w:t>
            </w:r>
            <w:r w:rsidR="00A65EE9" w:rsidRPr="001112B3">
              <w:rPr>
                <w:rFonts w:ascii="Times New Roman" w:eastAsia="Times New Roman" w:hAnsi="Times New Roman" w:cs="Times New Roman"/>
                <w:color w:val="000000" w:themeColor="text1"/>
                <w:sz w:val="28"/>
                <w:szCs w:val="28"/>
                <w:lang w:eastAsia="ru-RU"/>
              </w:rPr>
              <w:t>окружного Совета депутатов от 26</w:t>
            </w:r>
            <w:r w:rsidR="00C932B6" w:rsidRPr="001112B3">
              <w:rPr>
                <w:rFonts w:ascii="Times New Roman" w:eastAsia="Times New Roman" w:hAnsi="Times New Roman" w:cs="Times New Roman"/>
                <w:color w:val="000000" w:themeColor="text1"/>
                <w:sz w:val="28"/>
                <w:szCs w:val="28"/>
                <w:lang w:eastAsia="ru-RU"/>
              </w:rPr>
              <w:t xml:space="preserve">.03.2026 № </w:t>
            </w:r>
            <w:r w:rsidR="008C26C5" w:rsidRPr="001112B3">
              <w:rPr>
                <w:rFonts w:ascii="Times New Roman" w:eastAsia="Times New Roman" w:hAnsi="Times New Roman" w:cs="Times New Roman"/>
                <w:color w:val="000000" w:themeColor="text1"/>
                <w:sz w:val="28"/>
                <w:szCs w:val="28"/>
                <w:lang w:eastAsia="ru-RU"/>
              </w:rPr>
              <w:t>11-100</w:t>
            </w:r>
          </w:p>
          <w:p w:rsidR="00C932B6" w:rsidRPr="001112B3" w:rsidRDefault="00C932B6" w:rsidP="00F46556">
            <w:pPr>
              <w:spacing w:after="0" w:line="240" w:lineRule="auto"/>
              <w:rPr>
                <w:rFonts w:ascii="Times New Roman" w:eastAsia="Times New Roman" w:hAnsi="Times New Roman" w:cs="Times New Roman"/>
                <w:color w:val="000000" w:themeColor="text1"/>
                <w:sz w:val="28"/>
                <w:szCs w:val="28"/>
                <w:lang w:eastAsia="ru-RU"/>
              </w:rPr>
            </w:pPr>
          </w:p>
          <w:p w:rsidR="00C932B6" w:rsidRPr="001112B3" w:rsidRDefault="00C932B6" w:rsidP="00F46556">
            <w:pPr>
              <w:spacing w:after="0" w:line="240" w:lineRule="auto"/>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t xml:space="preserve">УТВЕРЖДЕНО </w:t>
            </w:r>
          </w:p>
          <w:p w:rsidR="002218F4" w:rsidRPr="001112B3" w:rsidRDefault="00A65EE9" w:rsidP="00F46556">
            <w:pPr>
              <w:spacing w:after="0" w:line="240" w:lineRule="auto"/>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t>р</w:t>
            </w:r>
            <w:r w:rsidR="00C932B6" w:rsidRPr="001112B3">
              <w:rPr>
                <w:rFonts w:ascii="Times New Roman" w:eastAsia="Times New Roman" w:hAnsi="Times New Roman" w:cs="Times New Roman"/>
                <w:color w:val="000000" w:themeColor="text1"/>
                <w:sz w:val="28"/>
                <w:szCs w:val="28"/>
                <w:lang w:eastAsia="ru-RU"/>
              </w:rPr>
              <w:t xml:space="preserve">ешением Кежемского </w:t>
            </w:r>
            <w:r w:rsidRPr="001112B3">
              <w:rPr>
                <w:rFonts w:ascii="Times New Roman" w:eastAsia="Times New Roman" w:hAnsi="Times New Roman" w:cs="Times New Roman"/>
                <w:color w:val="000000" w:themeColor="text1"/>
                <w:sz w:val="28"/>
                <w:szCs w:val="28"/>
                <w:lang w:eastAsia="ru-RU"/>
              </w:rPr>
              <w:t>окружного Совета депутатов</w:t>
            </w:r>
          </w:p>
          <w:p w:rsidR="00C932B6" w:rsidRPr="001112B3" w:rsidRDefault="00A65EE9" w:rsidP="00F46556">
            <w:pPr>
              <w:spacing w:after="0" w:line="240" w:lineRule="auto"/>
              <w:rPr>
                <w:rFonts w:ascii="Times New Roman" w:eastAsia="Times New Roman" w:hAnsi="Times New Roman" w:cs="Times New Roman"/>
                <w:color w:val="000000" w:themeColor="text1"/>
                <w:sz w:val="28"/>
                <w:szCs w:val="28"/>
                <w:lang w:eastAsia="ru-RU"/>
              </w:rPr>
            </w:pPr>
            <w:r w:rsidRPr="001112B3">
              <w:rPr>
                <w:rFonts w:ascii="Times New Roman" w:eastAsia="Times New Roman" w:hAnsi="Times New Roman" w:cs="Times New Roman"/>
                <w:color w:val="000000" w:themeColor="text1"/>
                <w:sz w:val="28"/>
                <w:szCs w:val="28"/>
                <w:lang w:eastAsia="ru-RU"/>
              </w:rPr>
              <w:t>от 26</w:t>
            </w:r>
            <w:r w:rsidR="00C932B6" w:rsidRPr="001112B3">
              <w:rPr>
                <w:rFonts w:ascii="Times New Roman" w:eastAsia="Times New Roman" w:hAnsi="Times New Roman" w:cs="Times New Roman"/>
                <w:color w:val="000000" w:themeColor="text1"/>
                <w:sz w:val="28"/>
                <w:szCs w:val="28"/>
                <w:lang w:eastAsia="ru-RU"/>
              </w:rPr>
              <w:t>.03.2026</w:t>
            </w:r>
            <w:r w:rsidR="002218F4" w:rsidRPr="001112B3">
              <w:rPr>
                <w:rFonts w:ascii="Times New Roman" w:eastAsia="Times New Roman" w:hAnsi="Times New Roman" w:cs="Times New Roman"/>
                <w:color w:val="000000" w:themeColor="text1"/>
                <w:sz w:val="28"/>
                <w:szCs w:val="28"/>
                <w:lang w:eastAsia="ru-RU"/>
              </w:rPr>
              <w:t xml:space="preserve"> </w:t>
            </w:r>
            <w:r w:rsidR="008C26C5" w:rsidRPr="001112B3">
              <w:rPr>
                <w:rFonts w:ascii="Times New Roman" w:eastAsia="Times New Roman" w:hAnsi="Times New Roman" w:cs="Times New Roman"/>
                <w:color w:val="000000" w:themeColor="text1"/>
                <w:sz w:val="28"/>
                <w:szCs w:val="28"/>
                <w:lang w:eastAsia="ru-RU"/>
              </w:rPr>
              <w:t xml:space="preserve"> </w:t>
            </w:r>
            <w:r w:rsidR="00C932B6" w:rsidRPr="001112B3">
              <w:rPr>
                <w:rFonts w:ascii="Times New Roman" w:eastAsia="Times New Roman" w:hAnsi="Times New Roman" w:cs="Times New Roman"/>
                <w:color w:val="000000" w:themeColor="text1"/>
                <w:sz w:val="28"/>
                <w:szCs w:val="28"/>
                <w:lang w:eastAsia="ru-RU"/>
              </w:rPr>
              <w:t>№</w:t>
            </w:r>
            <w:r w:rsidR="008C26C5" w:rsidRPr="001112B3">
              <w:rPr>
                <w:rFonts w:ascii="Times New Roman" w:eastAsia="Times New Roman" w:hAnsi="Times New Roman" w:cs="Times New Roman"/>
                <w:color w:val="000000" w:themeColor="text1"/>
                <w:sz w:val="28"/>
                <w:szCs w:val="28"/>
                <w:lang w:eastAsia="ru-RU"/>
              </w:rPr>
              <w:t xml:space="preserve"> 11-100</w:t>
            </w:r>
          </w:p>
          <w:p w:rsidR="00C932B6" w:rsidRPr="001112B3" w:rsidRDefault="00C932B6" w:rsidP="00F46556">
            <w:pPr>
              <w:spacing w:after="0" w:line="240" w:lineRule="auto"/>
              <w:jc w:val="right"/>
              <w:rPr>
                <w:rFonts w:ascii="Times New Roman" w:eastAsia="Times New Roman" w:hAnsi="Times New Roman" w:cs="Times New Roman"/>
                <w:color w:val="000000" w:themeColor="text1"/>
                <w:sz w:val="28"/>
                <w:szCs w:val="28"/>
                <w:lang w:eastAsia="ru-RU"/>
              </w:rPr>
            </w:pPr>
          </w:p>
        </w:tc>
      </w:tr>
    </w:tbl>
    <w:p w:rsidR="001112B3" w:rsidRDefault="001112B3" w:rsidP="00F46556">
      <w:pPr>
        <w:spacing w:after="1" w:line="220" w:lineRule="atLeast"/>
        <w:jc w:val="center"/>
        <w:rPr>
          <w:rFonts w:ascii="Times New Roman" w:hAnsi="Times New Roman" w:cs="Times New Roman"/>
          <w:b/>
          <w:color w:val="000000" w:themeColor="text1"/>
          <w:sz w:val="28"/>
          <w:szCs w:val="28"/>
        </w:rPr>
      </w:pPr>
      <w:bookmarkStart w:id="1" w:name="P39"/>
      <w:bookmarkEnd w:id="1"/>
    </w:p>
    <w:p w:rsidR="0046750C" w:rsidRPr="001112B3" w:rsidRDefault="00C91ADB"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Положение</w:t>
      </w:r>
    </w:p>
    <w:p w:rsidR="0046750C" w:rsidRPr="001112B3" w:rsidRDefault="00C91ADB"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об организации и проведении публичных слушаний</w:t>
      </w:r>
      <w:r w:rsidR="004E3045" w:rsidRPr="001112B3">
        <w:rPr>
          <w:rFonts w:ascii="Times New Roman" w:hAnsi="Times New Roman" w:cs="Times New Roman"/>
          <w:b/>
          <w:color w:val="000000" w:themeColor="text1"/>
          <w:sz w:val="28"/>
          <w:szCs w:val="28"/>
        </w:rPr>
        <w:t xml:space="preserve"> </w:t>
      </w:r>
      <w:r w:rsidRPr="001112B3">
        <w:rPr>
          <w:rFonts w:ascii="Times New Roman" w:hAnsi="Times New Roman" w:cs="Times New Roman"/>
          <w:b/>
          <w:color w:val="000000" w:themeColor="text1"/>
          <w:sz w:val="28"/>
          <w:szCs w:val="28"/>
        </w:rPr>
        <w:t>по проектам муниципальных правовых актов в области градостроительной деятельности</w:t>
      </w:r>
      <w:r w:rsidR="004E3045" w:rsidRPr="001112B3">
        <w:rPr>
          <w:rFonts w:ascii="Times New Roman" w:hAnsi="Times New Roman" w:cs="Times New Roman"/>
          <w:b/>
          <w:color w:val="000000" w:themeColor="text1"/>
          <w:sz w:val="28"/>
          <w:szCs w:val="28"/>
        </w:rPr>
        <w:t xml:space="preserve"> </w:t>
      </w:r>
      <w:r w:rsidRPr="001112B3">
        <w:rPr>
          <w:rFonts w:ascii="Times New Roman" w:hAnsi="Times New Roman" w:cs="Times New Roman"/>
          <w:b/>
          <w:color w:val="000000" w:themeColor="text1"/>
          <w:sz w:val="28"/>
          <w:szCs w:val="28"/>
        </w:rPr>
        <w:t>в Кежемском муниципальном округе Красноярского края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C91ADB" w:rsidP="00F46556">
      <w:pPr>
        <w:spacing w:after="0" w:line="240" w:lineRule="auto"/>
        <w:jc w:val="center"/>
        <w:outlineLvl w:val="1"/>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Глава 1. Общие положения</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6750C"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 Предмет регулирования настоящего Положения и цель проведения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375D4C" w:rsidRPr="001112B3" w:rsidRDefault="0046750C" w:rsidP="00F46556">
      <w:pPr>
        <w:pStyle w:val="a7"/>
        <w:spacing w:before="0" w:beforeAutospacing="0" w:after="0" w:afterAutospacing="0"/>
        <w:ind w:firstLine="709"/>
        <w:jc w:val="both"/>
        <w:rPr>
          <w:color w:val="000000" w:themeColor="text1"/>
          <w:sz w:val="28"/>
          <w:szCs w:val="28"/>
        </w:rPr>
      </w:pPr>
      <w:r w:rsidRPr="001112B3">
        <w:rPr>
          <w:color w:val="000000" w:themeColor="text1"/>
          <w:sz w:val="28"/>
          <w:szCs w:val="28"/>
        </w:rPr>
        <w:t>1.</w:t>
      </w:r>
      <w:r w:rsidR="00FF4F15" w:rsidRPr="001112B3">
        <w:rPr>
          <w:color w:val="000000" w:themeColor="text1"/>
          <w:sz w:val="28"/>
          <w:szCs w:val="28"/>
        </w:rPr>
        <w:t>1.</w:t>
      </w:r>
      <w:r w:rsidR="004E3045" w:rsidRPr="001112B3">
        <w:rPr>
          <w:color w:val="000000" w:themeColor="text1"/>
          <w:sz w:val="28"/>
          <w:szCs w:val="28"/>
        </w:rPr>
        <w:t xml:space="preserve"> </w:t>
      </w:r>
      <w:proofErr w:type="gramStart"/>
      <w:r w:rsidR="00375D4C" w:rsidRPr="001112B3">
        <w:rPr>
          <w:color w:val="000000" w:themeColor="text1"/>
          <w:sz w:val="28"/>
          <w:szCs w:val="28"/>
        </w:rPr>
        <w:t>Настоящее Положение в соответствии с </w:t>
      </w:r>
      <w:hyperlink r:id="rId13" w:tgtFrame="_blank" w:history="1">
        <w:r w:rsidR="00375D4C" w:rsidRPr="001112B3">
          <w:rPr>
            <w:rStyle w:val="1"/>
            <w:color w:val="000000" w:themeColor="text1"/>
            <w:sz w:val="28"/>
            <w:szCs w:val="28"/>
          </w:rPr>
          <w:t>Конституцией Российской Федерации</w:t>
        </w:r>
      </w:hyperlink>
      <w:r w:rsidR="00375D4C" w:rsidRPr="001112B3">
        <w:rPr>
          <w:color w:val="000000" w:themeColor="text1"/>
          <w:sz w:val="28"/>
          <w:szCs w:val="28"/>
        </w:rPr>
        <w:t>, </w:t>
      </w:r>
      <w:hyperlink r:id="rId14" w:tgtFrame="_blank" w:history="1">
        <w:r w:rsidR="00375D4C" w:rsidRPr="001112B3">
          <w:rPr>
            <w:rStyle w:val="1"/>
            <w:color w:val="000000" w:themeColor="text1"/>
            <w:sz w:val="28"/>
            <w:szCs w:val="28"/>
          </w:rPr>
          <w:t>Градостроительным кодексом Российской Федерации</w:t>
        </w:r>
      </w:hyperlink>
      <w:r w:rsidR="00375D4C" w:rsidRPr="001112B3">
        <w:rPr>
          <w:color w:val="000000" w:themeColor="text1"/>
          <w:sz w:val="28"/>
          <w:szCs w:val="28"/>
        </w:rPr>
        <w:t>, Земельным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7D0564" w:rsidRPr="001112B3">
        <w:rPr>
          <w:color w:val="000000" w:themeColor="text1"/>
          <w:sz w:val="28"/>
          <w:szCs w:val="28"/>
        </w:rPr>
        <w:t>, Уставом Кежемского</w:t>
      </w:r>
      <w:r w:rsidR="00375D4C" w:rsidRPr="001112B3">
        <w:rPr>
          <w:color w:val="000000" w:themeColor="text1"/>
          <w:sz w:val="28"/>
          <w:szCs w:val="28"/>
        </w:rPr>
        <w:t xml:space="preserve"> округа </w:t>
      </w:r>
      <w:r w:rsidR="004E3045" w:rsidRPr="001112B3">
        <w:rPr>
          <w:color w:val="000000" w:themeColor="text1"/>
          <w:sz w:val="28"/>
          <w:szCs w:val="28"/>
        </w:rPr>
        <w:t xml:space="preserve"> </w:t>
      </w:r>
      <w:r w:rsidR="00375D4C" w:rsidRPr="001112B3">
        <w:rPr>
          <w:color w:val="000000" w:themeColor="text1"/>
          <w:sz w:val="28"/>
          <w:szCs w:val="28"/>
        </w:rPr>
        <w:t xml:space="preserve">устанавливает порядок организации и проведения публичных слушаний по проектам муниципальных </w:t>
      </w:r>
      <w:r w:rsidR="00375D4C" w:rsidRPr="001112B3">
        <w:rPr>
          <w:bCs/>
          <w:color w:val="000000" w:themeColor="text1"/>
          <w:sz w:val="28"/>
          <w:szCs w:val="28"/>
        </w:rPr>
        <w:t xml:space="preserve">правовых актов </w:t>
      </w:r>
      <w:r w:rsidR="00375D4C" w:rsidRPr="001112B3">
        <w:rPr>
          <w:color w:val="000000" w:themeColor="text1"/>
          <w:sz w:val="28"/>
          <w:szCs w:val="28"/>
        </w:rPr>
        <w:t>в области градостроительной деятельности на территории Кежемского муниципального округа Красноярского края (далее – публичные</w:t>
      </w:r>
      <w:proofErr w:type="gramEnd"/>
      <w:r w:rsidR="00375D4C" w:rsidRPr="001112B3">
        <w:rPr>
          <w:color w:val="000000" w:themeColor="text1"/>
          <w:sz w:val="28"/>
          <w:szCs w:val="28"/>
        </w:rPr>
        <w:t xml:space="preserve"> слушания).</w:t>
      </w:r>
    </w:p>
    <w:p w:rsidR="0046750C" w:rsidRPr="001112B3" w:rsidRDefault="00FF4F15"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w:t>
      </w:r>
      <w:r w:rsidR="0046750C" w:rsidRPr="001112B3">
        <w:rPr>
          <w:rFonts w:ascii="Times New Roman" w:hAnsi="Times New Roman" w:cs="Times New Roman"/>
          <w:color w:val="000000" w:themeColor="text1"/>
          <w:sz w:val="28"/>
          <w:szCs w:val="28"/>
        </w:rPr>
        <w:t xml:space="preserve">2.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(или) расположенных на них объектов капитального строительства, правообладателей помещений, являющихся частью указанных объектов капитального строительства, а также выявления мнения населения </w:t>
      </w:r>
      <w:r w:rsidR="00375D4C" w:rsidRPr="001112B3">
        <w:rPr>
          <w:rFonts w:ascii="Times New Roman" w:hAnsi="Times New Roman" w:cs="Times New Roman"/>
          <w:color w:val="000000" w:themeColor="text1"/>
          <w:sz w:val="28"/>
          <w:szCs w:val="28"/>
        </w:rPr>
        <w:t xml:space="preserve">Кежемского муниципального округа Красноярского края (далее – </w:t>
      </w:r>
      <w:r w:rsidR="008E155F" w:rsidRPr="001112B3">
        <w:rPr>
          <w:rFonts w:ascii="Times New Roman" w:hAnsi="Times New Roman" w:cs="Times New Roman"/>
          <w:color w:val="000000" w:themeColor="text1"/>
          <w:sz w:val="28"/>
          <w:szCs w:val="28"/>
        </w:rPr>
        <w:t xml:space="preserve">муниципальный </w:t>
      </w:r>
      <w:r w:rsidR="00375D4C" w:rsidRPr="001112B3">
        <w:rPr>
          <w:rFonts w:ascii="Times New Roman" w:hAnsi="Times New Roman" w:cs="Times New Roman"/>
          <w:color w:val="000000" w:themeColor="text1"/>
          <w:sz w:val="28"/>
          <w:szCs w:val="28"/>
        </w:rPr>
        <w:t>округ</w:t>
      </w:r>
      <w:r w:rsidR="008E155F" w:rsidRPr="001112B3">
        <w:rPr>
          <w:rFonts w:ascii="Times New Roman" w:hAnsi="Times New Roman" w:cs="Times New Roman"/>
          <w:color w:val="000000" w:themeColor="text1"/>
          <w:sz w:val="28"/>
          <w:szCs w:val="28"/>
        </w:rPr>
        <w:t>, округ</w:t>
      </w:r>
      <w:r w:rsidR="00375D4C"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по существу выносимых на публичные слушания проектов </w:t>
      </w:r>
      <w:r w:rsidR="00375D4C" w:rsidRPr="001112B3">
        <w:rPr>
          <w:rFonts w:ascii="Times New Roman" w:hAnsi="Times New Roman" w:cs="Times New Roman"/>
          <w:color w:val="000000" w:themeColor="text1"/>
          <w:sz w:val="28"/>
          <w:szCs w:val="28"/>
        </w:rPr>
        <w:t>муниципальных правовых актов</w:t>
      </w:r>
      <w:r w:rsidR="0046750C" w:rsidRPr="001112B3">
        <w:rPr>
          <w:rFonts w:ascii="Times New Roman" w:hAnsi="Times New Roman" w:cs="Times New Roman"/>
          <w:color w:val="000000" w:themeColor="text1"/>
          <w:sz w:val="28"/>
          <w:szCs w:val="28"/>
        </w:rPr>
        <w:t xml:space="preserve"> (далее </w:t>
      </w:r>
      <w:r w:rsidR="002218F4" w:rsidRPr="001112B3">
        <w:rPr>
          <w:rFonts w:ascii="Times New Roman" w:hAnsi="Times New Roman" w:cs="Times New Roman"/>
          <w:color w:val="000000" w:themeColor="text1"/>
          <w:sz w:val="28"/>
          <w:szCs w:val="28"/>
        </w:rPr>
        <w:sym w:font="Symbol" w:char="F02D"/>
      </w:r>
      <w:r w:rsidR="002218F4"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проекты).</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6750C"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2. Проекты, выносимые на публичные слушания</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FF4F15"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w:t>
      </w:r>
      <w:r w:rsidR="004D3F6F" w:rsidRPr="001112B3">
        <w:rPr>
          <w:rFonts w:ascii="Times New Roman" w:hAnsi="Times New Roman" w:cs="Times New Roman"/>
          <w:color w:val="000000" w:themeColor="text1"/>
          <w:sz w:val="28"/>
          <w:szCs w:val="28"/>
        </w:rPr>
        <w:t xml:space="preserve">1. </w:t>
      </w:r>
      <w:r w:rsidR="0046750C" w:rsidRPr="001112B3">
        <w:rPr>
          <w:rFonts w:ascii="Times New Roman" w:hAnsi="Times New Roman" w:cs="Times New Roman"/>
          <w:color w:val="000000" w:themeColor="text1"/>
          <w:sz w:val="28"/>
          <w:szCs w:val="28"/>
        </w:rPr>
        <w:t>На публичные слушания выносятся: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2" w:name="P59"/>
      <w:bookmarkEnd w:id="2"/>
      <w:r w:rsidRPr="001112B3">
        <w:rPr>
          <w:rFonts w:ascii="Times New Roman" w:hAnsi="Times New Roman" w:cs="Times New Roman"/>
          <w:color w:val="000000" w:themeColor="text1"/>
          <w:sz w:val="28"/>
          <w:szCs w:val="28"/>
        </w:rPr>
        <w:t xml:space="preserve">1) проект генерального плана </w:t>
      </w:r>
      <w:r w:rsidR="00ED1F47" w:rsidRPr="001112B3">
        <w:rPr>
          <w:rFonts w:ascii="Times New Roman" w:hAnsi="Times New Roman" w:cs="Times New Roman"/>
          <w:color w:val="000000" w:themeColor="text1"/>
          <w:sz w:val="28"/>
          <w:szCs w:val="28"/>
        </w:rPr>
        <w:t>округа</w:t>
      </w:r>
      <w:r w:rsidR="008E155F" w:rsidRPr="001112B3">
        <w:rPr>
          <w:rFonts w:ascii="Times New Roman" w:hAnsi="Times New Roman" w:cs="Times New Roman"/>
          <w:color w:val="000000" w:themeColor="text1"/>
          <w:sz w:val="28"/>
          <w:szCs w:val="28"/>
        </w:rPr>
        <w:t>,</w:t>
      </w:r>
      <w:r w:rsidR="004E3045"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проекты о вне</w:t>
      </w:r>
      <w:r w:rsidR="00C91ADB" w:rsidRPr="001112B3">
        <w:rPr>
          <w:rFonts w:ascii="Times New Roman" w:hAnsi="Times New Roman" w:cs="Times New Roman"/>
          <w:color w:val="000000" w:themeColor="text1"/>
          <w:sz w:val="28"/>
          <w:szCs w:val="28"/>
        </w:rPr>
        <w:t>сении изменений в утвержденный г</w:t>
      </w:r>
      <w:r w:rsidRPr="001112B3">
        <w:rPr>
          <w:rFonts w:ascii="Times New Roman" w:hAnsi="Times New Roman" w:cs="Times New Roman"/>
          <w:color w:val="000000" w:themeColor="text1"/>
          <w:sz w:val="28"/>
          <w:szCs w:val="28"/>
        </w:rPr>
        <w:t xml:space="preserve">енеральный план </w:t>
      </w:r>
      <w:r w:rsidR="00ED1F47" w:rsidRPr="001112B3">
        <w:rPr>
          <w:rFonts w:ascii="Times New Roman" w:hAnsi="Times New Roman" w:cs="Times New Roman"/>
          <w:color w:val="000000" w:themeColor="text1"/>
          <w:sz w:val="28"/>
          <w:szCs w:val="28"/>
        </w:rPr>
        <w:t>округа</w:t>
      </w:r>
      <w:r w:rsidRPr="001112B3">
        <w:rPr>
          <w:rFonts w:ascii="Times New Roman" w:hAnsi="Times New Roman" w:cs="Times New Roman"/>
          <w:color w:val="000000" w:themeColor="text1"/>
          <w:sz w:val="28"/>
          <w:szCs w:val="28"/>
        </w:rPr>
        <w:t>, за исключением случаев, предусмотренных действующим законодательством;</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3" w:name="P60"/>
      <w:bookmarkEnd w:id="3"/>
      <w:r w:rsidRPr="001112B3">
        <w:rPr>
          <w:rFonts w:ascii="Times New Roman" w:hAnsi="Times New Roman" w:cs="Times New Roman"/>
          <w:color w:val="000000" w:themeColor="text1"/>
          <w:sz w:val="28"/>
          <w:szCs w:val="28"/>
        </w:rPr>
        <w:lastRenderedPageBreak/>
        <w:t>2) проект правил зем</w:t>
      </w:r>
      <w:r w:rsidR="00ED1F47" w:rsidRPr="001112B3">
        <w:rPr>
          <w:rFonts w:ascii="Times New Roman" w:hAnsi="Times New Roman" w:cs="Times New Roman"/>
          <w:color w:val="000000" w:themeColor="text1"/>
          <w:sz w:val="28"/>
          <w:szCs w:val="28"/>
        </w:rPr>
        <w:t>лепользования и застройки округа</w:t>
      </w:r>
      <w:r w:rsidRPr="001112B3">
        <w:rPr>
          <w:rFonts w:ascii="Times New Roman" w:hAnsi="Times New Roman" w:cs="Times New Roman"/>
          <w:color w:val="000000" w:themeColor="text1"/>
          <w:sz w:val="28"/>
          <w:szCs w:val="28"/>
        </w:rPr>
        <w:t xml:space="preserve">, проекты о внесении изменений в утвержденные Правила землепользования и застройки </w:t>
      </w:r>
      <w:r w:rsidR="00ED1F47" w:rsidRPr="001112B3">
        <w:rPr>
          <w:rFonts w:ascii="Times New Roman" w:hAnsi="Times New Roman" w:cs="Times New Roman"/>
          <w:color w:val="000000" w:themeColor="text1"/>
          <w:sz w:val="28"/>
          <w:szCs w:val="28"/>
        </w:rPr>
        <w:t>округа</w:t>
      </w:r>
      <w:r w:rsidRPr="001112B3">
        <w:rPr>
          <w:rFonts w:ascii="Times New Roman" w:hAnsi="Times New Roman" w:cs="Times New Roman"/>
          <w:color w:val="000000" w:themeColor="text1"/>
          <w:sz w:val="28"/>
          <w:szCs w:val="28"/>
        </w:rPr>
        <w:t>, за исключением случаев, предусмотренных действующим законодательством;</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4" w:name="P61"/>
      <w:bookmarkEnd w:id="4"/>
      <w:r w:rsidRPr="001112B3">
        <w:rPr>
          <w:rFonts w:ascii="Times New Roman" w:hAnsi="Times New Roman" w:cs="Times New Roman"/>
          <w:color w:val="000000" w:themeColor="text1"/>
          <w:sz w:val="28"/>
          <w:szCs w:val="28"/>
        </w:rPr>
        <w:t>3) проекты планировки территорий, проекты межевания территорий, проекты внесения изменений в утвержденные проекты планировки территорий, проекты межевания территорий (далее также - проекты внесения изменений в утвержденную документацию по планировке территорий), за исключением случаев, предусмотренных действующим законодательством;</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5" w:name="P62"/>
      <w:bookmarkEnd w:id="5"/>
      <w:r w:rsidRPr="001112B3">
        <w:rPr>
          <w:rFonts w:ascii="Times New Roman" w:hAnsi="Times New Roman" w:cs="Times New Roman"/>
          <w:color w:val="000000" w:themeColor="text1"/>
          <w:sz w:val="28"/>
          <w:szCs w:val="28"/>
        </w:rPr>
        <w:t>4) проекты правил благоустройства территорий, проекты о вне</w:t>
      </w:r>
      <w:r w:rsidR="00C91ADB" w:rsidRPr="001112B3">
        <w:rPr>
          <w:rFonts w:ascii="Times New Roman" w:hAnsi="Times New Roman" w:cs="Times New Roman"/>
          <w:color w:val="000000" w:themeColor="text1"/>
          <w:sz w:val="28"/>
          <w:szCs w:val="28"/>
        </w:rPr>
        <w:t>сении изменений в утвержденные п</w:t>
      </w:r>
      <w:r w:rsidRPr="001112B3">
        <w:rPr>
          <w:rFonts w:ascii="Times New Roman" w:hAnsi="Times New Roman" w:cs="Times New Roman"/>
          <w:color w:val="000000" w:themeColor="text1"/>
          <w:sz w:val="28"/>
          <w:szCs w:val="28"/>
        </w:rPr>
        <w:t>равила благоустройства территории;</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6" w:name="P63"/>
      <w:bookmarkEnd w:id="6"/>
      <w:r w:rsidRPr="001112B3">
        <w:rPr>
          <w:rFonts w:ascii="Times New Roman" w:hAnsi="Times New Roman" w:cs="Times New Roman"/>
          <w:color w:val="000000" w:themeColor="text1"/>
          <w:sz w:val="28"/>
          <w:szCs w:val="28"/>
        </w:rPr>
        <w:t>5)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действующим законодательством;</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7" w:name="P64"/>
      <w:bookmarkEnd w:id="7"/>
      <w:proofErr w:type="gramStart"/>
      <w:r w:rsidRPr="001112B3">
        <w:rPr>
          <w:rFonts w:ascii="Times New Roman" w:hAnsi="Times New Roman" w:cs="Times New Roman"/>
          <w:color w:val="000000" w:themeColor="text1"/>
          <w:sz w:val="28"/>
          <w:szCs w:val="28"/>
        </w:rPr>
        <w:t>6)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w:t>
      </w:r>
      <w:proofErr w:type="gramEnd"/>
      <w:r w:rsidRPr="001112B3">
        <w:rPr>
          <w:rFonts w:ascii="Times New Roman" w:hAnsi="Times New Roman" w:cs="Times New Roman"/>
          <w:color w:val="000000" w:themeColor="text1"/>
          <w:sz w:val="28"/>
          <w:szCs w:val="28"/>
        </w:rPr>
        <w:t xml:space="preserve"> зоны, не более чем на десять процентов;</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bookmarkStart w:id="8" w:name="P66"/>
      <w:bookmarkEnd w:id="8"/>
      <w:r w:rsidRPr="001112B3">
        <w:rPr>
          <w:rFonts w:ascii="Times New Roman" w:hAnsi="Times New Roman" w:cs="Times New Roman"/>
          <w:color w:val="000000" w:themeColor="text1"/>
          <w:sz w:val="28"/>
          <w:szCs w:val="28"/>
        </w:rPr>
        <w:t>7)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4D3F6F" w:rsidRPr="001112B3" w:rsidRDefault="00FF4F15"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w:t>
      </w:r>
      <w:r w:rsidR="004D3F6F" w:rsidRPr="001112B3">
        <w:rPr>
          <w:rFonts w:ascii="Times New Roman" w:hAnsi="Times New Roman" w:cs="Times New Roman"/>
          <w:color w:val="000000" w:themeColor="text1"/>
          <w:sz w:val="28"/>
          <w:szCs w:val="28"/>
        </w:rPr>
        <w:t>2. В случаях, предусмотренных частью 3 статьи 31, частью 1.1 статьи 40, частью 12 статьи 43,</w:t>
      </w:r>
      <w:r w:rsidR="004E3045" w:rsidRPr="001112B3">
        <w:rPr>
          <w:rFonts w:ascii="Times New Roman" w:hAnsi="Times New Roman" w:cs="Times New Roman"/>
          <w:color w:val="000000" w:themeColor="text1"/>
          <w:sz w:val="28"/>
          <w:szCs w:val="28"/>
        </w:rPr>
        <w:t xml:space="preserve"> </w:t>
      </w:r>
      <w:r w:rsidR="004D3F6F" w:rsidRPr="001112B3">
        <w:rPr>
          <w:rFonts w:ascii="Times New Roman" w:hAnsi="Times New Roman" w:cs="Times New Roman"/>
          <w:color w:val="000000" w:themeColor="text1"/>
          <w:sz w:val="28"/>
          <w:szCs w:val="28"/>
        </w:rPr>
        <w:t>частью 22 статьи 45, частью 5.1 статьи 46 Градостроительного кодекса Российской Федерации, публичные слушания по проектам, указанным в пункте 1 настояще</w:t>
      </w:r>
      <w:r w:rsidR="00B67611" w:rsidRPr="001112B3">
        <w:rPr>
          <w:rFonts w:ascii="Times New Roman" w:hAnsi="Times New Roman" w:cs="Times New Roman"/>
          <w:color w:val="000000" w:themeColor="text1"/>
          <w:sz w:val="28"/>
          <w:szCs w:val="28"/>
        </w:rPr>
        <w:t>й статьи</w:t>
      </w:r>
      <w:r w:rsidR="004D3F6F" w:rsidRPr="001112B3">
        <w:rPr>
          <w:rFonts w:ascii="Times New Roman" w:hAnsi="Times New Roman" w:cs="Times New Roman"/>
          <w:color w:val="000000" w:themeColor="text1"/>
          <w:sz w:val="28"/>
          <w:szCs w:val="28"/>
        </w:rPr>
        <w:t>, не проводятся.</w:t>
      </w:r>
    </w:p>
    <w:p w:rsidR="008E155F" w:rsidRPr="001112B3" w:rsidRDefault="008E155F" w:rsidP="00F46556">
      <w:pPr>
        <w:pStyle w:val="a7"/>
        <w:spacing w:before="0" w:beforeAutospacing="0" w:after="0" w:afterAutospacing="0"/>
        <w:ind w:firstLine="709"/>
        <w:jc w:val="both"/>
        <w:rPr>
          <w:color w:val="000000" w:themeColor="text1"/>
          <w:sz w:val="28"/>
          <w:szCs w:val="28"/>
        </w:rPr>
      </w:pPr>
    </w:p>
    <w:p w:rsidR="0046750C" w:rsidRPr="001112B3" w:rsidRDefault="0046750C" w:rsidP="00F46556">
      <w:pPr>
        <w:spacing w:after="0" w:line="240" w:lineRule="auto"/>
        <w:ind w:firstLine="709"/>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3. Участники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B946CF" w:rsidP="00F46556">
      <w:pPr>
        <w:spacing w:after="0" w:line="240" w:lineRule="auto"/>
        <w:ind w:firstLine="709"/>
        <w:jc w:val="both"/>
        <w:rPr>
          <w:rFonts w:ascii="Times New Roman" w:hAnsi="Times New Roman" w:cs="Times New Roman"/>
          <w:color w:val="000000" w:themeColor="text1"/>
          <w:sz w:val="28"/>
          <w:szCs w:val="28"/>
        </w:rPr>
      </w:pPr>
      <w:bookmarkStart w:id="9" w:name="P71"/>
      <w:bookmarkEnd w:id="9"/>
      <w:r w:rsidRPr="001112B3">
        <w:rPr>
          <w:rFonts w:ascii="Times New Roman" w:hAnsi="Times New Roman" w:cs="Times New Roman"/>
          <w:color w:val="000000" w:themeColor="text1"/>
          <w:sz w:val="28"/>
          <w:szCs w:val="28"/>
        </w:rPr>
        <w:t>3.</w:t>
      </w:r>
      <w:r w:rsidR="0046750C" w:rsidRPr="001112B3">
        <w:rPr>
          <w:rFonts w:ascii="Times New Roman" w:hAnsi="Times New Roman" w:cs="Times New Roman"/>
          <w:color w:val="000000" w:themeColor="text1"/>
          <w:sz w:val="28"/>
          <w:szCs w:val="28"/>
        </w:rPr>
        <w:t xml:space="preserve">1. </w:t>
      </w:r>
      <w:proofErr w:type="gramStart"/>
      <w:r w:rsidR="0046750C" w:rsidRPr="001112B3">
        <w:rPr>
          <w:rFonts w:ascii="Times New Roman" w:hAnsi="Times New Roman" w:cs="Times New Roman"/>
          <w:color w:val="000000" w:themeColor="text1"/>
          <w:sz w:val="28"/>
          <w:szCs w:val="28"/>
        </w:rPr>
        <w:t xml:space="preserve">Участниками публичных слушаний по проектам, указанным в </w:t>
      </w:r>
      <w:hyperlink w:anchor="P59">
        <w:r w:rsidR="0046750C" w:rsidRPr="001112B3">
          <w:rPr>
            <w:rFonts w:ascii="Times New Roman" w:hAnsi="Times New Roman" w:cs="Times New Roman"/>
            <w:color w:val="000000" w:themeColor="text1"/>
            <w:sz w:val="28"/>
            <w:szCs w:val="28"/>
          </w:rPr>
          <w:t>подпунктах 1</w:t>
        </w:r>
      </w:hyperlink>
      <w:r w:rsidR="0046750C" w:rsidRPr="001112B3">
        <w:rPr>
          <w:rFonts w:ascii="Times New Roman" w:hAnsi="Times New Roman" w:cs="Times New Roman"/>
          <w:color w:val="000000" w:themeColor="text1"/>
          <w:sz w:val="28"/>
          <w:szCs w:val="28"/>
        </w:rPr>
        <w:t xml:space="preserve"> - </w:t>
      </w:r>
      <w:hyperlink w:anchor="P62">
        <w:r w:rsidR="0046750C" w:rsidRPr="001112B3">
          <w:rPr>
            <w:rFonts w:ascii="Times New Roman" w:hAnsi="Times New Roman" w:cs="Times New Roman"/>
            <w:color w:val="000000" w:themeColor="text1"/>
            <w:sz w:val="28"/>
            <w:szCs w:val="28"/>
          </w:rPr>
          <w:t>4</w:t>
        </w:r>
      </w:hyperlink>
      <w:r w:rsidR="0046750C" w:rsidRPr="001112B3">
        <w:rPr>
          <w:rFonts w:ascii="Times New Roman" w:hAnsi="Times New Roman" w:cs="Times New Roman"/>
          <w:color w:val="000000" w:themeColor="text1"/>
          <w:sz w:val="28"/>
          <w:szCs w:val="28"/>
        </w:rPr>
        <w:t xml:space="preserve">, </w:t>
      </w:r>
      <w:hyperlink w:anchor="P66">
        <w:r w:rsidR="0046750C" w:rsidRPr="001112B3">
          <w:rPr>
            <w:rFonts w:ascii="Times New Roman" w:hAnsi="Times New Roman" w:cs="Times New Roman"/>
            <w:color w:val="000000" w:themeColor="text1"/>
            <w:sz w:val="28"/>
            <w:szCs w:val="28"/>
          </w:rPr>
          <w:t xml:space="preserve">7 </w:t>
        </w:r>
        <w:r w:rsidR="00B67611" w:rsidRPr="001112B3">
          <w:rPr>
            <w:rFonts w:ascii="Times New Roman" w:hAnsi="Times New Roman" w:cs="Times New Roman"/>
            <w:color w:val="000000" w:themeColor="text1"/>
            <w:sz w:val="28"/>
            <w:szCs w:val="28"/>
          </w:rPr>
          <w:t xml:space="preserve">пункта </w:t>
        </w:r>
        <w:r w:rsidR="00FF4F15" w:rsidRPr="001112B3">
          <w:rPr>
            <w:rFonts w:ascii="Times New Roman" w:hAnsi="Times New Roman" w:cs="Times New Roman"/>
            <w:color w:val="000000" w:themeColor="text1"/>
            <w:sz w:val="28"/>
            <w:szCs w:val="28"/>
          </w:rPr>
          <w:t>2.1.</w:t>
        </w:r>
        <w:r w:rsidR="0046750C" w:rsidRPr="001112B3">
          <w:rPr>
            <w:rFonts w:ascii="Times New Roman" w:hAnsi="Times New Roman" w:cs="Times New Roman"/>
            <w:color w:val="000000" w:themeColor="text1"/>
            <w:sz w:val="28"/>
            <w:szCs w:val="28"/>
          </w:rPr>
          <w:t>статьи 2</w:t>
        </w:r>
      </w:hyperlink>
      <w:r w:rsidR="0046750C" w:rsidRPr="001112B3">
        <w:rPr>
          <w:rFonts w:ascii="Times New Roman" w:hAnsi="Times New Roman" w:cs="Times New Roman"/>
          <w:color w:val="000000" w:themeColor="text1"/>
          <w:sz w:val="28"/>
          <w:szCs w:val="28"/>
        </w:rPr>
        <w:t xml:space="preserve"> настоящего Положения,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46750C" w:rsidRPr="001112B3" w:rsidRDefault="00B946CF" w:rsidP="00F46556">
      <w:pPr>
        <w:pStyle w:val="a7"/>
        <w:spacing w:before="0" w:beforeAutospacing="0" w:after="0" w:afterAutospacing="0"/>
        <w:ind w:firstLine="709"/>
        <w:jc w:val="both"/>
        <w:rPr>
          <w:color w:val="000000" w:themeColor="text1"/>
          <w:sz w:val="28"/>
          <w:szCs w:val="28"/>
        </w:rPr>
      </w:pPr>
      <w:bookmarkStart w:id="10" w:name="P73"/>
      <w:bookmarkEnd w:id="10"/>
      <w:r w:rsidRPr="001112B3">
        <w:rPr>
          <w:color w:val="000000" w:themeColor="text1"/>
          <w:sz w:val="28"/>
          <w:szCs w:val="28"/>
        </w:rPr>
        <w:lastRenderedPageBreak/>
        <w:t>3.</w:t>
      </w:r>
      <w:r w:rsidR="0046750C" w:rsidRPr="001112B3">
        <w:rPr>
          <w:color w:val="000000" w:themeColor="text1"/>
          <w:sz w:val="28"/>
          <w:szCs w:val="28"/>
        </w:rPr>
        <w:t xml:space="preserve">2. </w:t>
      </w:r>
      <w:proofErr w:type="gramStart"/>
      <w:r w:rsidR="0046750C" w:rsidRPr="001112B3">
        <w:rPr>
          <w:color w:val="000000" w:themeColor="text1"/>
          <w:sz w:val="28"/>
          <w:szCs w:val="28"/>
        </w:rPr>
        <w:t xml:space="preserve">Участниками публичных слушаний по проектам, указанным в </w:t>
      </w:r>
      <w:hyperlink w:anchor="P63">
        <w:r w:rsidR="0046750C" w:rsidRPr="001112B3">
          <w:rPr>
            <w:color w:val="000000" w:themeColor="text1"/>
            <w:sz w:val="28"/>
            <w:szCs w:val="28"/>
          </w:rPr>
          <w:t>подпунктах 5</w:t>
        </w:r>
      </w:hyperlink>
      <w:r w:rsidR="0046750C" w:rsidRPr="001112B3">
        <w:rPr>
          <w:color w:val="000000" w:themeColor="text1"/>
          <w:sz w:val="28"/>
          <w:szCs w:val="28"/>
        </w:rPr>
        <w:t xml:space="preserve">, </w:t>
      </w:r>
      <w:hyperlink w:anchor="P64">
        <w:r w:rsidR="0046750C" w:rsidRPr="001112B3">
          <w:rPr>
            <w:color w:val="000000" w:themeColor="text1"/>
            <w:sz w:val="28"/>
            <w:szCs w:val="28"/>
          </w:rPr>
          <w:t xml:space="preserve">6 </w:t>
        </w:r>
        <w:r w:rsidR="00B67611" w:rsidRPr="001112B3">
          <w:rPr>
            <w:color w:val="000000" w:themeColor="text1"/>
            <w:sz w:val="28"/>
            <w:szCs w:val="28"/>
          </w:rPr>
          <w:t xml:space="preserve">пункта </w:t>
        </w:r>
        <w:r w:rsidR="00FF4F15" w:rsidRPr="001112B3">
          <w:rPr>
            <w:color w:val="000000" w:themeColor="text1"/>
            <w:sz w:val="28"/>
            <w:szCs w:val="28"/>
          </w:rPr>
          <w:t>2.</w:t>
        </w:r>
        <w:r w:rsidR="00B67611" w:rsidRPr="001112B3">
          <w:rPr>
            <w:color w:val="000000" w:themeColor="text1"/>
            <w:sz w:val="28"/>
            <w:szCs w:val="28"/>
          </w:rPr>
          <w:t>1</w:t>
        </w:r>
        <w:r w:rsidR="00FF4F15" w:rsidRPr="001112B3">
          <w:rPr>
            <w:color w:val="000000" w:themeColor="text1"/>
            <w:sz w:val="28"/>
            <w:szCs w:val="28"/>
          </w:rPr>
          <w:t>.</w:t>
        </w:r>
        <w:r w:rsidR="0046750C" w:rsidRPr="001112B3">
          <w:rPr>
            <w:color w:val="000000" w:themeColor="text1"/>
            <w:sz w:val="28"/>
            <w:szCs w:val="28"/>
          </w:rPr>
          <w:t>статьи 2</w:t>
        </w:r>
      </w:hyperlink>
      <w:r w:rsidR="0046750C" w:rsidRPr="001112B3">
        <w:rPr>
          <w:color w:val="000000" w:themeColor="text1"/>
          <w:sz w:val="28"/>
          <w:szCs w:val="28"/>
        </w:rPr>
        <w:t xml:space="preserve"> настоящего Положения, являются </w:t>
      </w:r>
      <w:r w:rsidR="007F4041" w:rsidRPr="001112B3">
        <w:rPr>
          <w:color w:val="000000" w:themeColor="text1"/>
          <w:sz w:val="28"/>
          <w:szCs w:val="28"/>
        </w:rPr>
        <w:t>граждане,</w:t>
      </w:r>
      <w:r w:rsidR="008E155F" w:rsidRPr="001112B3">
        <w:rPr>
          <w:color w:val="000000" w:themeColor="text1"/>
          <w:sz w:val="28"/>
          <w:szCs w:val="28"/>
        </w:rPr>
        <w:t> </w:t>
      </w:r>
      <w:r w:rsidR="0046750C" w:rsidRPr="001112B3">
        <w:rPr>
          <w:color w:val="000000" w:themeColor="text1"/>
          <w:sz w:val="28"/>
          <w:szCs w:val="28"/>
        </w:rPr>
        <w:t>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проживающиев</w:t>
      </w:r>
      <w:proofErr w:type="gramEnd"/>
      <w:r w:rsidR="0046750C" w:rsidRPr="001112B3">
        <w:rPr>
          <w:color w:val="000000" w:themeColor="text1"/>
          <w:sz w:val="28"/>
          <w:szCs w:val="28"/>
        </w:rPr>
        <w:t xml:space="preserve"> </w:t>
      </w:r>
      <w:proofErr w:type="gramStart"/>
      <w:r w:rsidR="0046750C" w:rsidRPr="001112B3">
        <w:rPr>
          <w:color w:val="000000" w:themeColor="text1"/>
          <w:sz w:val="28"/>
          <w:szCs w:val="28"/>
        </w:rPr>
        <w:t xml:space="preserve">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5">
        <w:r w:rsidR="0046750C" w:rsidRPr="001112B3">
          <w:rPr>
            <w:color w:val="000000" w:themeColor="text1"/>
            <w:sz w:val="28"/>
            <w:szCs w:val="28"/>
          </w:rPr>
          <w:t>частью 3 статьи 39</w:t>
        </w:r>
      </w:hyperlink>
      <w:r w:rsidR="0046750C" w:rsidRPr="001112B3">
        <w:rPr>
          <w:color w:val="000000" w:themeColor="text1"/>
          <w:sz w:val="28"/>
          <w:szCs w:val="28"/>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w:t>
      </w:r>
      <w:proofErr w:type="gramEnd"/>
      <w:r w:rsidR="0046750C" w:rsidRPr="001112B3">
        <w:rPr>
          <w:color w:val="000000" w:themeColor="text1"/>
          <w:sz w:val="28"/>
          <w:szCs w:val="28"/>
        </w:rPr>
        <w:t xml:space="preserve"> воздействия на окружающую среду в результате реализации данных проектов.</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6750C" w:rsidP="00F46556">
      <w:pPr>
        <w:spacing w:after="0" w:line="240" w:lineRule="auto"/>
        <w:ind w:firstLine="709"/>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4. Организатор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FF4F15"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r w:rsidR="00CE05ED" w:rsidRPr="001112B3">
        <w:rPr>
          <w:rFonts w:ascii="Times New Roman" w:hAnsi="Times New Roman" w:cs="Times New Roman"/>
          <w:color w:val="000000" w:themeColor="text1"/>
          <w:sz w:val="28"/>
          <w:szCs w:val="28"/>
        </w:rPr>
        <w:t>.1</w:t>
      </w:r>
      <w:r w:rsidR="0046750C" w:rsidRPr="001112B3">
        <w:rPr>
          <w:rFonts w:ascii="Times New Roman" w:hAnsi="Times New Roman" w:cs="Times New Roman"/>
          <w:color w:val="000000" w:themeColor="text1"/>
          <w:sz w:val="28"/>
          <w:szCs w:val="28"/>
        </w:rPr>
        <w:t xml:space="preserve">. Организатором публичных слушаний по проектам, указанным в </w:t>
      </w:r>
      <w:hyperlink w:anchor="P59">
        <w:r w:rsidR="0046750C" w:rsidRPr="001112B3">
          <w:rPr>
            <w:rFonts w:ascii="Times New Roman" w:hAnsi="Times New Roman" w:cs="Times New Roman"/>
            <w:color w:val="000000" w:themeColor="text1"/>
            <w:sz w:val="28"/>
            <w:szCs w:val="28"/>
          </w:rPr>
          <w:t>подпунктах 1</w:t>
        </w:r>
      </w:hyperlink>
      <w:r w:rsidR="0046750C" w:rsidRPr="001112B3">
        <w:rPr>
          <w:rFonts w:ascii="Times New Roman" w:hAnsi="Times New Roman" w:cs="Times New Roman"/>
          <w:color w:val="000000" w:themeColor="text1"/>
          <w:sz w:val="28"/>
          <w:szCs w:val="28"/>
        </w:rPr>
        <w:t xml:space="preserve">, </w:t>
      </w:r>
      <w:hyperlink w:anchor="P61">
        <w:r w:rsidR="0046750C" w:rsidRPr="001112B3">
          <w:rPr>
            <w:rFonts w:ascii="Times New Roman" w:hAnsi="Times New Roman" w:cs="Times New Roman"/>
            <w:color w:val="000000" w:themeColor="text1"/>
            <w:sz w:val="28"/>
            <w:szCs w:val="28"/>
          </w:rPr>
          <w:t>3</w:t>
        </w:r>
      </w:hyperlink>
      <w:r w:rsidR="0046750C" w:rsidRPr="001112B3">
        <w:rPr>
          <w:rFonts w:ascii="Times New Roman" w:hAnsi="Times New Roman" w:cs="Times New Roman"/>
          <w:color w:val="000000" w:themeColor="text1"/>
          <w:sz w:val="28"/>
          <w:szCs w:val="28"/>
        </w:rPr>
        <w:t xml:space="preserve">, </w:t>
      </w:r>
      <w:hyperlink w:anchor="P62">
        <w:r w:rsidR="0046750C" w:rsidRPr="001112B3">
          <w:rPr>
            <w:rFonts w:ascii="Times New Roman" w:hAnsi="Times New Roman" w:cs="Times New Roman"/>
            <w:color w:val="000000" w:themeColor="text1"/>
            <w:sz w:val="28"/>
            <w:szCs w:val="28"/>
          </w:rPr>
          <w:t>4</w:t>
        </w:r>
      </w:hyperlink>
      <w:r w:rsidR="0046750C" w:rsidRPr="001112B3">
        <w:rPr>
          <w:rFonts w:ascii="Times New Roman" w:hAnsi="Times New Roman" w:cs="Times New Roman"/>
          <w:color w:val="000000" w:themeColor="text1"/>
          <w:sz w:val="28"/>
          <w:szCs w:val="28"/>
        </w:rPr>
        <w:t xml:space="preserve">, </w:t>
      </w:r>
      <w:hyperlink w:anchor="P66">
        <w:r w:rsidR="0046750C" w:rsidRPr="001112B3">
          <w:rPr>
            <w:rFonts w:ascii="Times New Roman" w:hAnsi="Times New Roman" w:cs="Times New Roman"/>
            <w:color w:val="000000" w:themeColor="text1"/>
            <w:sz w:val="28"/>
            <w:szCs w:val="28"/>
          </w:rPr>
          <w:t xml:space="preserve">7 </w:t>
        </w:r>
        <w:r w:rsidR="00B67611" w:rsidRPr="001112B3">
          <w:rPr>
            <w:rFonts w:ascii="Times New Roman" w:hAnsi="Times New Roman" w:cs="Times New Roman"/>
            <w:color w:val="000000" w:themeColor="text1"/>
            <w:sz w:val="28"/>
            <w:szCs w:val="28"/>
          </w:rPr>
          <w:t xml:space="preserve">пункта </w:t>
        </w:r>
        <w:r w:rsidR="00FF4F15" w:rsidRPr="001112B3">
          <w:rPr>
            <w:rFonts w:ascii="Times New Roman" w:hAnsi="Times New Roman" w:cs="Times New Roman"/>
            <w:color w:val="000000" w:themeColor="text1"/>
            <w:sz w:val="28"/>
            <w:szCs w:val="28"/>
          </w:rPr>
          <w:t>2.</w:t>
        </w:r>
        <w:r w:rsidR="00B67611" w:rsidRPr="001112B3">
          <w:rPr>
            <w:rFonts w:ascii="Times New Roman" w:hAnsi="Times New Roman" w:cs="Times New Roman"/>
            <w:color w:val="000000" w:themeColor="text1"/>
            <w:sz w:val="28"/>
            <w:szCs w:val="28"/>
          </w:rPr>
          <w:t>1</w:t>
        </w:r>
        <w:r w:rsidR="00FF4F15"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статьи 2</w:t>
        </w:r>
      </w:hyperlink>
      <w:r w:rsidR="004E3045" w:rsidRPr="001112B3">
        <w:rPr>
          <w:rFonts w:ascii="Times New Roman" w:hAnsi="Times New Roman" w:cs="Times New Roman"/>
          <w:color w:val="000000" w:themeColor="text1"/>
          <w:sz w:val="28"/>
          <w:szCs w:val="28"/>
        </w:rPr>
        <w:t xml:space="preserve"> </w:t>
      </w:r>
      <w:r w:rsidR="00EE2977" w:rsidRPr="001112B3">
        <w:rPr>
          <w:rFonts w:ascii="Times New Roman" w:hAnsi="Times New Roman" w:cs="Times New Roman"/>
          <w:color w:val="000000" w:themeColor="text1"/>
          <w:sz w:val="28"/>
          <w:szCs w:val="28"/>
        </w:rPr>
        <w:t xml:space="preserve">настоящего Положения, является </w:t>
      </w:r>
      <w:r w:rsidR="00FF4F15" w:rsidRPr="001112B3">
        <w:rPr>
          <w:rFonts w:ascii="Times New Roman" w:hAnsi="Times New Roman" w:cs="Times New Roman"/>
          <w:color w:val="000000" w:themeColor="text1"/>
          <w:sz w:val="28"/>
          <w:szCs w:val="28"/>
        </w:rPr>
        <w:t>комиссия по проведению публичных слушаний по проектам в области градостроительной деятельности (далее – Комиссия), которая является коллегиальным совещательным органом.</w:t>
      </w:r>
    </w:p>
    <w:p w:rsidR="00537616" w:rsidRPr="001112B3" w:rsidRDefault="00B946CF" w:rsidP="00F46556">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r w:rsidR="0046750C" w:rsidRPr="001112B3">
        <w:rPr>
          <w:rFonts w:ascii="Times New Roman" w:hAnsi="Times New Roman" w:cs="Times New Roman"/>
          <w:color w:val="000000" w:themeColor="text1"/>
          <w:sz w:val="28"/>
          <w:szCs w:val="28"/>
        </w:rPr>
        <w:t>.</w:t>
      </w:r>
      <w:r w:rsidR="00CE05ED" w:rsidRPr="001112B3">
        <w:rPr>
          <w:rFonts w:ascii="Times New Roman" w:hAnsi="Times New Roman" w:cs="Times New Roman"/>
          <w:color w:val="000000" w:themeColor="text1"/>
          <w:sz w:val="28"/>
          <w:szCs w:val="28"/>
        </w:rPr>
        <w:t>1.1.</w:t>
      </w:r>
      <w:r w:rsidR="004E3045" w:rsidRPr="001112B3">
        <w:rPr>
          <w:rFonts w:ascii="Times New Roman" w:hAnsi="Times New Roman" w:cs="Times New Roman"/>
          <w:color w:val="000000" w:themeColor="text1"/>
          <w:sz w:val="28"/>
          <w:szCs w:val="28"/>
        </w:rPr>
        <w:t xml:space="preserve"> </w:t>
      </w:r>
      <w:r w:rsidR="00537616" w:rsidRPr="001112B3">
        <w:rPr>
          <w:rFonts w:ascii="Times New Roman" w:hAnsi="Times New Roman" w:cs="Times New Roman"/>
          <w:color w:val="000000" w:themeColor="text1"/>
          <w:sz w:val="28"/>
          <w:szCs w:val="28"/>
        </w:rPr>
        <w:t>Комиссия формируется в составе не менее 5 человек и</w:t>
      </w:r>
      <w:r w:rsidRPr="001112B3">
        <w:rPr>
          <w:rFonts w:ascii="Times New Roman" w:hAnsi="Times New Roman" w:cs="Times New Roman"/>
          <w:color w:val="000000" w:themeColor="text1"/>
          <w:sz w:val="28"/>
          <w:szCs w:val="28"/>
        </w:rPr>
        <w:t xml:space="preserve"> включает в себя председателя, заместителя председателя, секретаря и членов комиссии. Состав Комиссии</w:t>
      </w:r>
      <w:r w:rsidR="00537616" w:rsidRPr="001112B3">
        <w:rPr>
          <w:rFonts w:ascii="Times New Roman" w:hAnsi="Times New Roman" w:cs="Times New Roman"/>
          <w:color w:val="000000" w:themeColor="text1"/>
          <w:sz w:val="28"/>
          <w:szCs w:val="28"/>
        </w:rPr>
        <w:t xml:space="preserve"> оформляется </w:t>
      </w:r>
      <w:r w:rsidR="00016BD9" w:rsidRPr="001112B3">
        <w:rPr>
          <w:rFonts w:ascii="Times New Roman" w:hAnsi="Times New Roman" w:cs="Times New Roman"/>
          <w:color w:val="000000" w:themeColor="text1"/>
          <w:sz w:val="28"/>
          <w:szCs w:val="28"/>
        </w:rPr>
        <w:t xml:space="preserve">правовым актом </w:t>
      </w:r>
      <w:r w:rsidR="00760627" w:rsidRPr="001112B3">
        <w:rPr>
          <w:rFonts w:ascii="Times New Roman" w:hAnsi="Times New Roman" w:cs="Times New Roman"/>
          <w:color w:val="000000" w:themeColor="text1"/>
          <w:sz w:val="28"/>
          <w:szCs w:val="28"/>
        </w:rPr>
        <w:t>Главы</w:t>
      </w:r>
      <w:r w:rsidR="00016BD9" w:rsidRPr="001112B3">
        <w:rPr>
          <w:rFonts w:ascii="Times New Roman" w:hAnsi="Times New Roman" w:cs="Times New Roman"/>
          <w:color w:val="000000" w:themeColor="text1"/>
          <w:sz w:val="28"/>
          <w:szCs w:val="28"/>
        </w:rPr>
        <w:t xml:space="preserve"> Кежемского муниципального округа (далее – </w:t>
      </w:r>
      <w:r w:rsidR="00760627" w:rsidRPr="001112B3">
        <w:rPr>
          <w:rFonts w:ascii="Times New Roman" w:hAnsi="Times New Roman" w:cs="Times New Roman"/>
          <w:color w:val="000000" w:themeColor="text1"/>
          <w:sz w:val="28"/>
          <w:szCs w:val="28"/>
        </w:rPr>
        <w:t>Глава</w:t>
      </w:r>
      <w:r w:rsidR="00016BD9" w:rsidRPr="001112B3">
        <w:rPr>
          <w:rFonts w:ascii="Times New Roman" w:hAnsi="Times New Roman" w:cs="Times New Roman"/>
          <w:color w:val="000000" w:themeColor="text1"/>
          <w:sz w:val="28"/>
          <w:szCs w:val="28"/>
        </w:rPr>
        <w:t xml:space="preserve"> </w:t>
      </w:r>
      <w:r w:rsidR="00537616" w:rsidRPr="001112B3">
        <w:rPr>
          <w:rFonts w:ascii="Times New Roman" w:hAnsi="Times New Roman" w:cs="Times New Roman"/>
          <w:color w:val="000000" w:themeColor="text1"/>
          <w:sz w:val="28"/>
          <w:szCs w:val="28"/>
        </w:rPr>
        <w:t>округа</w:t>
      </w:r>
      <w:r w:rsidR="00016BD9" w:rsidRPr="001112B3">
        <w:rPr>
          <w:rFonts w:ascii="Times New Roman" w:hAnsi="Times New Roman" w:cs="Times New Roman"/>
          <w:color w:val="000000" w:themeColor="text1"/>
          <w:sz w:val="28"/>
          <w:szCs w:val="28"/>
        </w:rPr>
        <w:t>)</w:t>
      </w:r>
      <w:r w:rsidR="00537616" w:rsidRPr="001112B3">
        <w:rPr>
          <w:rFonts w:ascii="Times New Roman" w:hAnsi="Times New Roman" w:cs="Times New Roman"/>
          <w:color w:val="000000" w:themeColor="text1"/>
          <w:sz w:val="28"/>
          <w:szCs w:val="28"/>
        </w:rPr>
        <w:t>.</w:t>
      </w:r>
    </w:p>
    <w:p w:rsidR="00537616" w:rsidRPr="001112B3" w:rsidRDefault="00537616" w:rsidP="00F46556">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состав Комиссии включаются:</w:t>
      </w:r>
    </w:p>
    <w:p w:rsidR="00FE28D5" w:rsidRPr="001112B3" w:rsidRDefault="00537616" w:rsidP="00F46556">
      <w:pPr>
        <w:pStyle w:val="a5"/>
        <w:numPr>
          <w:ilvl w:val="0"/>
          <w:numId w:val="7"/>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лица, замещающие должности муниципальной службы в Администрации</w:t>
      </w:r>
      <w:r w:rsidR="001112B3">
        <w:rPr>
          <w:rFonts w:ascii="Times New Roman" w:hAnsi="Times New Roman" w:cs="Times New Roman"/>
          <w:color w:val="000000" w:themeColor="text1"/>
          <w:sz w:val="28"/>
          <w:szCs w:val="28"/>
        </w:rPr>
        <w:t xml:space="preserve"> Кежемского муниципального округа (далее </w:t>
      </w:r>
      <w:r w:rsidR="001112B3">
        <w:rPr>
          <w:rFonts w:ascii="Times New Roman" w:hAnsi="Times New Roman" w:cs="Times New Roman"/>
          <w:color w:val="000000" w:themeColor="text1"/>
          <w:sz w:val="28"/>
          <w:szCs w:val="28"/>
        </w:rPr>
        <w:sym w:font="Symbol" w:char="F02D"/>
      </w:r>
      <w:r w:rsidR="001112B3">
        <w:rPr>
          <w:rFonts w:ascii="Times New Roman" w:hAnsi="Times New Roman" w:cs="Times New Roman"/>
          <w:color w:val="000000" w:themeColor="text1"/>
          <w:sz w:val="28"/>
          <w:szCs w:val="28"/>
        </w:rPr>
        <w:t xml:space="preserve"> Администрация</w:t>
      </w:r>
      <w:r w:rsidR="001112B3" w:rsidRPr="001112B3">
        <w:rPr>
          <w:rFonts w:ascii="Times New Roman" w:hAnsi="Times New Roman" w:cs="Times New Roman"/>
          <w:color w:val="000000" w:themeColor="text1"/>
          <w:sz w:val="28"/>
          <w:szCs w:val="28"/>
        </w:rPr>
        <w:t xml:space="preserve"> округа</w:t>
      </w:r>
      <w:r w:rsidR="001112B3">
        <w:rPr>
          <w:rFonts w:ascii="Times New Roman" w:hAnsi="Times New Roman" w:cs="Times New Roman"/>
          <w:color w:val="000000" w:themeColor="text1"/>
          <w:sz w:val="28"/>
          <w:szCs w:val="28"/>
        </w:rPr>
        <w:t>)</w:t>
      </w:r>
      <w:r w:rsidRPr="001112B3">
        <w:rPr>
          <w:rFonts w:ascii="Times New Roman" w:hAnsi="Times New Roman" w:cs="Times New Roman"/>
          <w:color w:val="000000" w:themeColor="text1"/>
          <w:sz w:val="28"/>
          <w:szCs w:val="28"/>
        </w:rPr>
        <w:t xml:space="preserve"> округа, в том числе </w:t>
      </w:r>
      <w:r w:rsidR="000F1621" w:rsidRPr="001112B3">
        <w:rPr>
          <w:rFonts w:ascii="Times New Roman" w:hAnsi="Times New Roman" w:cs="Times New Roman"/>
          <w:color w:val="000000" w:themeColor="text1"/>
          <w:sz w:val="28"/>
          <w:szCs w:val="28"/>
        </w:rPr>
        <w:t>специалисты территориальных под</w:t>
      </w:r>
      <w:r w:rsidR="00FE28D5" w:rsidRPr="001112B3">
        <w:rPr>
          <w:rFonts w:ascii="Times New Roman" w:hAnsi="Times New Roman" w:cs="Times New Roman"/>
          <w:color w:val="000000" w:themeColor="text1"/>
          <w:sz w:val="28"/>
          <w:szCs w:val="28"/>
        </w:rPr>
        <w:t>разделений Администрации округа;</w:t>
      </w:r>
    </w:p>
    <w:p w:rsidR="00FE28D5" w:rsidRPr="001112B3" w:rsidRDefault="00FE28D5" w:rsidP="00F46556">
      <w:pPr>
        <w:pStyle w:val="a5"/>
        <w:numPr>
          <w:ilvl w:val="0"/>
          <w:numId w:val="7"/>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специалисты муниципальных учреждений, имеющие специальные познания по предмету публичных слушаний;</w:t>
      </w:r>
    </w:p>
    <w:p w:rsidR="00537616" w:rsidRPr="001112B3" w:rsidRDefault="00537616" w:rsidP="00F46556">
      <w:pPr>
        <w:pStyle w:val="a5"/>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состав Комиссии мо</w:t>
      </w:r>
      <w:r w:rsidR="00FE28D5" w:rsidRPr="001112B3">
        <w:rPr>
          <w:rFonts w:ascii="Times New Roman" w:hAnsi="Times New Roman" w:cs="Times New Roman"/>
          <w:color w:val="000000" w:themeColor="text1"/>
          <w:sz w:val="28"/>
          <w:szCs w:val="28"/>
        </w:rPr>
        <w:t>гут включаться депутаты Кежемского окружного Совета депутатов (по согласованию).</w:t>
      </w:r>
    </w:p>
    <w:p w:rsidR="0046750C"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r w:rsidR="00537616"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Комиссия:</w:t>
      </w:r>
    </w:p>
    <w:p w:rsidR="0046750C" w:rsidRPr="001112B3" w:rsidRDefault="0046750C" w:rsidP="00F4655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организует размещение проекта и информационных материалов к нему </w:t>
      </w:r>
      <w:r w:rsidR="00F96CCA" w:rsidRPr="001112B3">
        <w:rPr>
          <w:rFonts w:ascii="Times New Roman" w:hAnsi="Times New Roman" w:cs="Times New Roman"/>
          <w:color w:val="000000" w:themeColor="text1"/>
          <w:sz w:val="28"/>
          <w:szCs w:val="28"/>
        </w:rPr>
        <w:t>в сетевом издании «Официальный сайт муниципального образования Кежемский район Красноярского края» (adm-kr24.ru)</w:t>
      </w:r>
      <w:r w:rsidRPr="001112B3">
        <w:rPr>
          <w:rFonts w:ascii="Times New Roman" w:hAnsi="Times New Roman" w:cs="Times New Roman"/>
          <w:color w:val="000000" w:themeColor="text1"/>
          <w:sz w:val="28"/>
          <w:szCs w:val="28"/>
        </w:rPr>
        <w:t>;</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организует проведение экспозиции (экспозиций) проекта;</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осуществляет консультирование посетителей экспозиции проекта и (или) организует консультирование посетителей экспозиции проекта представителями разработчика проекта;</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организует подготовку и проведение собрания или собраний участников публичных слушаний;</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рассматривает предложения и замечания по проекту, внесенные участниками публичных слушаний в порядке, установленном настоящим Положением;</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подготавливает и оформляет протокол публичных слушаний;</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подготавливает и опубликовывает заключение о результатах публичных слушаний;</w:t>
      </w:r>
    </w:p>
    <w:p w:rsidR="0046750C" w:rsidRPr="001112B3" w:rsidRDefault="0046750C" w:rsidP="00F46556">
      <w:pPr>
        <w:pStyle w:val="a5"/>
        <w:numPr>
          <w:ilvl w:val="0"/>
          <w:numId w:val="1"/>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осуществляет иные полномочия в соответствии с законодательством и настоящим Положением.</w:t>
      </w:r>
    </w:p>
    <w:p w:rsidR="0046750C"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4.1.3</w:t>
      </w:r>
      <w:r w:rsidR="0046750C" w:rsidRPr="001112B3">
        <w:rPr>
          <w:rFonts w:ascii="Times New Roman" w:hAnsi="Times New Roman" w:cs="Times New Roman"/>
          <w:color w:val="000000" w:themeColor="text1"/>
          <w:sz w:val="28"/>
          <w:szCs w:val="28"/>
        </w:rPr>
        <w:t>. Председатель Комиссии:</w:t>
      </w:r>
    </w:p>
    <w:p w:rsidR="0046750C" w:rsidRPr="001112B3" w:rsidRDefault="0046750C" w:rsidP="00F46556">
      <w:pPr>
        <w:pStyle w:val="a5"/>
        <w:numPr>
          <w:ilvl w:val="0"/>
          <w:numId w:val="2"/>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организует работу Комиссии и руководит ее деятельностью;</w:t>
      </w:r>
    </w:p>
    <w:p w:rsidR="0046750C" w:rsidRPr="001112B3" w:rsidRDefault="0046750C" w:rsidP="00F46556">
      <w:pPr>
        <w:pStyle w:val="a5"/>
        <w:numPr>
          <w:ilvl w:val="0"/>
          <w:numId w:val="2"/>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подписывает протокол публичных слушаний, заключение о результатах публичных слушаний и иные документы, связанные с организацией и проведением публичных слушаний;</w:t>
      </w:r>
    </w:p>
    <w:p w:rsidR="0046750C" w:rsidRPr="001112B3" w:rsidRDefault="0046750C" w:rsidP="00F46556">
      <w:pPr>
        <w:pStyle w:val="a5"/>
        <w:numPr>
          <w:ilvl w:val="0"/>
          <w:numId w:val="2"/>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представляет Комиссию в отношениях с физическими и юридическими лицами, органами государственной власти, органами местного самоуправления;</w:t>
      </w:r>
    </w:p>
    <w:p w:rsidR="0046750C" w:rsidRPr="001112B3" w:rsidRDefault="0046750C" w:rsidP="00F46556">
      <w:pPr>
        <w:pStyle w:val="a5"/>
        <w:numPr>
          <w:ilvl w:val="0"/>
          <w:numId w:val="2"/>
        </w:numPr>
        <w:spacing w:after="0" w:line="240" w:lineRule="auto"/>
        <w:ind w:left="0"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осуществляет иные полномочия в соответствии с настоящим Положением.</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CE05ED" w:rsidRPr="001112B3" w:rsidRDefault="00B946CF" w:rsidP="00F46556">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r w:rsidR="00CE05ED" w:rsidRPr="001112B3">
        <w:rPr>
          <w:rFonts w:ascii="Times New Roman" w:hAnsi="Times New Roman" w:cs="Times New Roman"/>
          <w:color w:val="000000" w:themeColor="text1"/>
          <w:sz w:val="28"/>
          <w:szCs w:val="28"/>
        </w:rPr>
        <w:t>.1.4. Заседания Комиссии проводятся по мере необходимости и являются правомочными, если на них присутствует не менее половины от установленного числа ее членов.</w:t>
      </w:r>
    </w:p>
    <w:p w:rsidR="00CE05ED" w:rsidRPr="001112B3" w:rsidRDefault="00CE05ED" w:rsidP="00F46556">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Решения Комиссии принимаются путем открытого голосования простым большинством голосов от числа присутствующих на заседании членов Комиссии. При равенстве голосов голос председателя Комиссии является решающим.</w:t>
      </w:r>
    </w:p>
    <w:p w:rsidR="00CE05ED"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r w:rsidR="00CE05ED" w:rsidRPr="001112B3">
        <w:rPr>
          <w:rFonts w:ascii="Times New Roman" w:hAnsi="Times New Roman" w:cs="Times New Roman"/>
          <w:color w:val="000000" w:themeColor="text1"/>
          <w:sz w:val="28"/>
          <w:szCs w:val="28"/>
        </w:rPr>
        <w:t xml:space="preserve">2. Организатором публичных слушаний по проектам, указанным в </w:t>
      </w:r>
      <w:hyperlink w:anchor="P60">
        <w:r w:rsidR="00CE05ED" w:rsidRPr="001112B3">
          <w:rPr>
            <w:rFonts w:ascii="Times New Roman" w:hAnsi="Times New Roman" w:cs="Times New Roman"/>
            <w:color w:val="000000" w:themeColor="text1"/>
            <w:sz w:val="28"/>
            <w:szCs w:val="28"/>
          </w:rPr>
          <w:t>подпунктах 2</w:t>
        </w:r>
      </w:hyperlink>
      <w:r w:rsidR="00CE05ED" w:rsidRPr="001112B3">
        <w:rPr>
          <w:rFonts w:ascii="Times New Roman" w:hAnsi="Times New Roman" w:cs="Times New Roman"/>
          <w:color w:val="000000" w:themeColor="text1"/>
          <w:sz w:val="28"/>
          <w:szCs w:val="28"/>
        </w:rPr>
        <w:t xml:space="preserve">, </w:t>
      </w:r>
      <w:hyperlink w:anchor="P63">
        <w:r w:rsidR="00CE05ED" w:rsidRPr="001112B3">
          <w:rPr>
            <w:rFonts w:ascii="Times New Roman" w:hAnsi="Times New Roman" w:cs="Times New Roman"/>
            <w:color w:val="000000" w:themeColor="text1"/>
            <w:sz w:val="28"/>
            <w:szCs w:val="28"/>
          </w:rPr>
          <w:t>5</w:t>
        </w:r>
      </w:hyperlink>
      <w:r w:rsidR="00CE05ED" w:rsidRPr="001112B3">
        <w:rPr>
          <w:rFonts w:ascii="Times New Roman" w:hAnsi="Times New Roman" w:cs="Times New Roman"/>
          <w:color w:val="000000" w:themeColor="text1"/>
          <w:sz w:val="28"/>
          <w:szCs w:val="28"/>
        </w:rPr>
        <w:t xml:space="preserve">, </w:t>
      </w:r>
      <w:hyperlink w:anchor="P64">
        <w:r w:rsidR="00CE05ED" w:rsidRPr="001112B3">
          <w:rPr>
            <w:rFonts w:ascii="Times New Roman" w:hAnsi="Times New Roman" w:cs="Times New Roman"/>
            <w:color w:val="000000" w:themeColor="text1"/>
            <w:sz w:val="28"/>
            <w:szCs w:val="28"/>
          </w:rPr>
          <w:t>6 пункта 2.1. статьи 2</w:t>
        </w:r>
      </w:hyperlink>
      <w:r w:rsidR="00CE05ED" w:rsidRPr="001112B3">
        <w:rPr>
          <w:rFonts w:ascii="Times New Roman" w:hAnsi="Times New Roman" w:cs="Times New Roman"/>
          <w:color w:val="000000" w:themeColor="text1"/>
          <w:sz w:val="28"/>
          <w:szCs w:val="28"/>
        </w:rPr>
        <w:t xml:space="preserve"> настоящего Положения, является комиссия по подготовке проекта правил землепользования и застройки, порядок деятельности которой регламентируется законодательством и </w:t>
      </w:r>
      <w:r w:rsidR="00760627" w:rsidRPr="001112B3">
        <w:rPr>
          <w:rFonts w:ascii="Times New Roman" w:hAnsi="Times New Roman" w:cs="Times New Roman"/>
          <w:color w:val="000000" w:themeColor="text1"/>
          <w:sz w:val="28"/>
          <w:szCs w:val="28"/>
        </w:rPr>
        <w:t xml:space="preserve">муниципальными </w:t>
      </w:r>
      <w:r w:rsidR="00CE05ED" w:rsidRPr="001112B3">
        <w:rPr>
          <w:rFonts w:ascii="Times New Roman" w:hAnsi="Times New Roman" w:cs="Times New Roman"/>
          <w:color w:val="000000" w:themeColor="text1"/>
          <w:sz w:val="28"/>
          <w:szCs w:val="28"/>
        </w:rPr>
        <w:t xml:space="preserve">правовыми актами. </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B946CF"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5</w:t>
      </w:r>
      <w:r w:rsidR="0046750C" w:rsidRPr="001112B3">
        <w:rPr>
          <w:rFonts w:ascii="Times New Roman" w:hAnsi="Times New Roman" w:cs="Times New Roman"/>
          <w:b/>
          <w:color w:val="000000" w:themeColor="text1"/>
          <w:sz w:val="28"/>
          <w:szCs w:val="28"/>
        </w:rPr>
        <w:t>. Сроки проведения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B946CF"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5.1. </w:t>
      </w:r>
      <w:r w:rsidR="0046750C" w:rsidRPr="001112B3">
        <w:rPr>
          <w:rFonts w:ascii="Times New Roman" w:hAnsi="Times New Roman" w:cs="Times New Roman"/>
          <w:color w:val="000000" w:themeColor="text1"/>
          <w:sz w:val="28"/>
          <w:szCs w:val="28"/>
        </w:rPr>
        <w:t xml:space="preserve">Сроки проведения публичных слушаний по проектам в области градостроительной деятельности устанавливаются </w:t>
      </w:r>
      <w:r w:rsidR="005C2286" w:rsidRPr="001112B3">
        <w:rPr>
          <w:rFonts w:ascii="Times New Roman" w:hAnsi="Times New Roman" w:cs="Times New Roman"/>
          <w:color w:val="000000" w:themeColor="text1"/>
          <w:sz w:val="28"/>
          <w:szCs w:val="28"/>
        </w:rPr>
        <w:t>правовым актом Администрации округа</w:t>
      </w:r>
      <w:r w:rsidR="0046750C" w:rsidRPr="001112B3">
        <w:rPr>
          <w:rFonts w:ascii="Times New Roman" w:hAnsi="Times New Roman" w:cs="Times New Roman"/>
          <w:color w:val="000000" w:themeColor="text1"/>
          <w:sz w:val="28"/>
          <w:szCs w:val="28"/>
        </w:rPr>
        <w:t xml:space="preserve"> о проведении публичных слушаний в соответствии с требованиями законодательства</w:t>
      </w:r>
      <w:r w:rsidRPr="001112B3">
        <w:rPr>
          <w:rFonts w:ascii="Times New Roman" w:hAnsi="Times New Roman" w:cs="Times New Roman"/>
          <w:color w:val="000000" w:themeColor="text1"/>
          <w:sz w:val="28"/>
          <w:szCs w:val="28"/>
        </w:rPr>
        <w:t xml:space="preserve">. </w:t>
      </w:r>
    </w:p>
    <w:p w:rsidR="0046750C"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 xml:space="preserve">5.2. По отдельным проектам в области градостроительной деятельности в соответствии </w:t>
      </w:r>
      <w:r w:rsidR="00AA607A" w:rsidRPr="001112B3">
        <w:rPr>
          <w:rFonts w:ascii="Times New Roman" w:hAnsi="Times New Roman" w:cs="Times New Roman"/>
          <w:color w:val="000000" w:themeColor="text1"/>
          <w:sz w:val="28"/>
          <w:szCs w:val="28"/>
        </w:rPr>
        <w:t>с пунктом 12.3. статьи 12, пунктом 13.3 статьи 13, пунктом 14.3 статьи 14, пунктом 15.3 статьи 15, пунктом 16.3 статьи 16</w:t>
      </w:r>
      <w:r w:rsidRPr="001112B3">
        <w:rPr>
          <w:rFonts w:ascii="Times New Roman" w:hAnsi="Times New Roman" w:cs="Times New Roman"/>
          <w:color w:val="000000" w:themeColor="text1"/>
          <w:sz w:val="28"/>
          <w:szCs w:val="28"/>
        </w:rPr>
        <w:t xml:space="preserve"> настоящего Положения.</w:t>
      </w:r>
    </w:p>
    <w:p w:rsidR="00B871C0" w:rsidRPr="001112B3" w:rsidRDefault="00B871C0" w:rsidP="00F46556">
      <w:pPr>
        <w:spacing w:after="0" w:line="240" w:lineRule="auto"/>
        <w:ind w:firstLine="540"/>
        <w:jc w:val="both"/>
        <w:rPr>
          <w:rFonts w:ascii="Times New Roman" w:hAnsi="Times New Roman" w:cs="Times New Roman"/>
          <w:color w:val="000000" w:themeColor="text1"/>
          <w:sz w:val="28"/>
          <w:szCs w:val="28"/>
        </w:rPr>
      </w:pPr>
    </w:p>
    <w:p w:rsidR="0046750C" w:rsidRPr="001112B3" w:rsidRDefault="0046750C" w:rsidP="001112B3">
      <w:pPr>
        <w:spacing w:after="0" w:line="240" w:lineRule="auto"/>
        <w:jc w:val="center"/>
        <w:outlineLvl w:val="1"/>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 xml:space="preserve">Глава 2. </w:t>
      </w:r>
      <w:r w:rsidR="001112B3">
        <w:rPr>
          <w:rFonts w:ascii="Times New Roman" w:hAnsi="Times New Roman" w:cs="Times New Roman"/>
          <w:b/>
          <w:color w:val="000000" w:themeColor="text1"/>
          <w:sz w:val="28"/>
          <w:szCs w:val="28"/>
        </w:rPr>
        <w:t>П</w:t>
      </w:r>
      <w:r w:rsidR="001112B3" w:rsidRPr="001112B3">
        <w:rPr>
          <w:rFonts w:ascii="Times New Roman" w:hAnsi="Times New Roman" w:cs="Times New Roman"/>
          <w:b/>
          <w:color w:val="000000" w:themeColor="text1"/>
          <w:sz w:val="28"/>
          <w:szCs w:val="28"/>
        </w:rPr>
        <w:t>орядок организации и проведения</w:t>
      </w:r>
      <w:r w:rsidR="001112B3">
        <w:rPr>
          <w:rFonts w:ascii="Times New Roman" w:hAnsi="Times New Roman" w:cs="Times New Roman"/>
          <w:b/>
          <w:color w:val="000000" w:themeColor="text1"/>
          <w:sz w:val="28"/>
          <w:szCs w:val="28"/>
        </w:rPr>
        <w:t xml:space="preserve"> </w:t>
      </w:r>
      <w:r w:rsidR="001112B3" w:rsidRPr="001112B3">
        <w:rPr>
          <w:rFonts w:ascii="Times New Roman" w:hAnsi="Times New Roman" w:cs="Times New Roman"/>
          <w:b/>
          <w:color w:val="000000" w:themeColor="text1"/>
          <w:sz w:val="28"/>
          <w:szCs w:val="28"/>
        </w:rPr>
        <w:t>публичных слушаний</w:t>
      </w:r>
    </w:p>
    <w:p w:rsidR="004E3045" w:rsidRPr="001112B3" w:rsidRDefault="004E3045" w:rsidP="00F46556">
      <w:pPr>
        <w:spacing w:after="0" w:line="240" w:lineRule="auto"/>
        <w:jc w:val="center"/>
        <w:rPr>
          <w:rFonts w:ascii="Times New Roman" w:hAnsi="Times New Roman" w:cs="Times New Roman"/>
          <w:color w:val="000000" w:themeColor="text1"/>
          <w:sz w:val="28"/>
          <w:szCs w:val="28"/>
        </w:rPr>
      </w:pPr>
    </w:p>
    <w:p w:rsidR="0046750C" w:rsidRPr="001112B3" w:rsidRDefault="00B946CF"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6</w:t>
      </w:r>
      <w:r w:rsidR="0046750C" w:rsidRPr="001112B3">
        <w:rPr>
          <w:rFonts w:ascii="Times New Roman" w:hAnsi="Times New Roman" w:cs="Times New Roman"/>
          <w:b/>
          <w:color w:val="000000" w:themeColor="text1"/>
          <w:sz w:val="28"/>
          <w:szCs w:val="28"/>
        </w:rPr>
        <w:t>. Этапы проведения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B946CF"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6.1. </w:t>
      </w:r>
      <w:r w:rsidR="0046750C" w:rsidRPr="001112B3">
        <w:rPr>
          <w:rFonts w:ascii="Times New Roman" w:hAnsi="Times New Roman" w:cs="Times New Roman"/>
          <w:color w:val="000000" w:themeColor="text1"/>
          <w:sz w:val="28"/>
          <w:szCs w:val="28"/>
        </w:rPr>
        <w:t>Процедура проведения публичных слушаний состоит из следующих этапов:</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1) </w:t>
      </w:r>
      <w:r w:rsidR="004E3045"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оповещение о начале публичных слушаний;</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(экспозиций) такого проекта;</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 проведение экспозиции (экспозиций) проекта, подлежащего рассмотрению на публичных слушаниях;</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4) </w:t>
      </w:r>
      <w:r w:rsidR="004E3045"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проведение собрания или собраний участников публичных слушаний;</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5) </w:t>
      </w:r>
      <w:r w:rsidR="004E3045"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подготовка и оформление протокола публичных слушаний;</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6) подготовка и опубликование заключения о результатах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016BD9"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7</w:t>
      </w:r>
      <w:r w:rsidR="0046750C" w:rsidRPr="001112B3">
        <w:rPr>
          <w:rFonts w:ascii="Times New Roman" w:hAnsi="Times New Roman" w:cs="Times New Roman"/>
          <w:b/>
          <w:color w:val="000000" w:themeColor="text1"/>
          <w:sz w:val="28"/>
          <w:szCs w:val="28"/>
        </w:rPr>
        <w:t>. Оповещение о начале публичных слушаний. Требования к информационным стендам</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016BD9" w:rsidRPr="001112B3" w:rsidRDefault="00016BD9" w:rsidP="00F46556">
      <w:pPr>
        <w:pStyle w:val="a7"/>
        <w:spacing w:before="0" w:beforeAutospacing="0" w:after="0" w:afterAutospacing="0"/>
        <w:ind w:firstLine="709"/>
        <w:jc w:val="both"/>
        <w:rPr>
          <w:color w:val="000000" w:themeColor="text1"/>
          <w:sz w:val="28"/>
          <w:szCs w:val="28"/>
        </w:rPr>
      </w:pPr>
      <w:r w:rsidRPr="001112B3">
        <w:rPr>
          <w:color w:val="000000" w:themeColor="text1"/>
          <w:sz w:val="28"/>
          <w:szCs w:val="28"/>
        </w:rPr>
        <w:t>7.1. Глава </w:t>
      </w:r>
      <w:r w:rsidR="008C5B92" w:rsidRPr="001112B3">
        <w:rPr>
          <w:color w:val="000000" w:themeColor="text1"/>
          <w:sz w:val="28"/>
          <w:szCs w:val="28"/>
        </w:rPr>
        <w:t>округа</w:t>
      </w:r>
      <w:r w:rsidRPr="001112B3">
        <w:rPr>
          <w:i/>
          <w:iCs/>
          <w:color w:val="000000" w:themeColor="text1"/>
          <w:sz w:val="28"/>
          <w:szCs w:val="28"/>
        </w:rPr>
        <w:t> </w:t>
      </w:r>
      <w:r w:rsidR="00AA607A" w:rsidRPr="001112B3">
        <w:rPr>
          <w:iCs/>
          <w:color w:val="000000" w:themeColor="text1"/>
          <w:sz w:val="28"/>
          <w:szCs w:val="28"/>
        </w:rPr>
        <w:t xml:space="preserve">либо </w:t>
      </w:r>
      <w:r w:rsidRPr="001112B3">
        <w:rPr>
          <w:iCs/>
          <w:color w:val="000000" w:themeColor="text1"/>
          <w:sz w:val="28"/>
          <w:szCs w:val="28"/>
        </w:rPr>
        <w:t>лицо его замещающее</w:t>
      </w:r>
      <w:r w:rsidRPr="001112B3">
        <w:rPr>
          <w:i/>
          <w:iCs/>
          <w:color w:val="000000" w:themeColor="text1"/>
          <w:sz w:val="28"/>
          <w:szCs w:val="28"/>
        </w:rPr>
        <w:t xml:space="preserve">, </w:t>
      </w:r>
      <w:r w:rsidRPr="001112B3">
        <w:rPr>
          <w:color w:val="000000" w:themeColor="text1"/>
          <w:sz w:val="28"/>
          <w:szCs w:val="28"/>
        </w:rPr>
        <w:t xml:space="preserve">принимает решение о назначении публичных слушаний, которое оформляется в форме правового акта </w:t>
      </w:r>
      <w:r w:rsidR="00760627" w:rsidRPr="001112B3">
        <w:rPr>
          <w:color w:val="000000" w:themeColor="text1"/>
          <w:sz w:val="28"/>
          <w:szCs w:val="28"/>
        </w:rPr>
        <w:t>Главы</w:t>
      </w:r>
      <w:r w:rsidRPr="001112B3">
        <w:rPr>
          <w:color w:val="000000" w:themeColor="text1"/>
          <w:sz w:val="28"/>
          <w:szCs w:val="28"/>
        </w:rPr>
        <w:t> округа, в срок, установленный настоящим Положением для соответствующего проекта градостроительной деятельности.</w:t>
      </w:r>
    </w:p>
    <w:p w:rsidR="00DC02C1" w:rsidRPr="001112B3" w:rsidRDefault="00DC02C1" w:rsidP="00F46556">
      <w:pPr>
        <w:pStyle w:val="a7"/>
        <w:spacing w:before="0" w:beforeAutospacing="0" w:after="0" w:afterAutospacing="0"/>
        <w:ind w:firstLine="709"/>
        <w:jc w:val="both"/>
        <w:rPr>
          <w:color w:val="000000" w:themeColor="text1"/>
          <w:sz w:val="28"/>
          <w:szCs w:val="28"/>
        </w:rPr>
      </w:pPr>
      <w:r w:rsidRPr="001112B3">
        <w:rPr>
          <w:color w:val="000000" w:themeColor="text1"/>
          <w:sz w:val="28"/>
          <w:szCs w:val="28"/>
        </w:rPr>
        <w:t>Правовой акт Главы округа является основанием для опубликования оповещения о начале публичных слушаний (далее – информационное сообщение), составленного по форме согласно приложению № 1 к настоящему Положению.</w:t>
      </w:r>
    </w:p>
    <w:p w:rsidR="0046750C" w:rsidRPr="001112B3" w:rsidRDefault="00016BD9"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r w:rsidR="0046750C" w:rsidRPr="001112B3">
        <w:rPr>
          <w:rFonts w:ascii="Times New Roman" w:hAnsi="Times New Roman" w:cs="Times New Roman"/>
          <w:color w:val="000000" w:themeColor="text1"/>
          <w:sz w:val="28"/>
          <w:szCs w:val="28"/>
        </w:rPr>
        <w:t xml:space="preserve">2. Информационное сообщение не </w:t>
      </w:r>
      <w:proofErr w:type="gramStart"/>
      <w:r w:rsidR="0046750C" w:rsidRPr="001112B3">
        <w:rPr>
          <w:rFonts w:ascii="Times New Roman" w:hAnsi="Times New Roman" w:cs="Times New Roman"/>
          <w:color w:val="000000" w:themeColor="text1"/>
          <w:sz w:val="28"/>
          <w:szCs w:val="28"/>
        </w:rPr>
        <w:t>позднее</w:t>
      </w:r>
      <w:proofErr w:type="gramEnd"/>
      <w:r w:rsidR="0046750C" w:rsidRPr="001112B3">
        <w:rPr>
          <w:rFonts w:ascii="Times New Roman" w:hAnsi="Times New Roman" w:cs="Times New Roman"/>
          <w:color w:val="000000" w:themeColor="text1"/>
          <w:sz w:val="28"/>
          <w:szCs w:val="28"/>
        </w:rPr>
        <w:t xml:space="preserve"> чем за семь дней до дня размещения на официальном сайте проекта, подлежащего рассмотрению на публичных слушаниях, публикуется в порядке, установленном для официального опубликования </w:t>
      </w:r>
      <w:r w:rsidR="00486335" w:rsidRPr="001112B3">
        <w:rPr>
          <w:rFonts w:ascii="Times New Roman" w:hAnsi="Times New Roman" w:cs="Times New Roman"/>
          <w:color w:val="000000" w:themeColor="text1"/>
          <w:sz w:val="28"/>
          <w:szCs w:val="28"/>
        </w:rPr>
        <w:t>муниципальных правовых актов.</w:t>
      </w:r>
    </w:p>
    <w:p w:rsidR="0046750C" w:rsidRPr="001112B3" w:rsidRDefault="00016BD9"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r w:rsidR="0046750C" w:rsidRPr="001112B3">
        <w:rPr>
          <w:rFonts w:ascii="Times New Roman" w:hAnsi="Times New Roman" w:cs="Times New Roman"/>
          <w:color w:val="000000" w:themeColor="text1"/>
          <w:sz w:val="28"/>
          <w:szCs w:val="28"/>
        </w:rPr>
        <w:t>3. Информационное сообщение распространяется на информационных стендах, оборудованных в соответствии с требованиями, установленными настоящей статьей, иными способами (в том числе в средствах массовой информации), обеспечивающими доступ участников публичных слушаний к указанной информации.</w:t>
      </w:r>
    </w:p>
    <w:p w:rsidR="0046750C" w:rsidRPr="001112B3" w:rsidRDefault="00016BD9"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r w:rsidR="0046750C" w:rsidRPr="001112B3">
        <w:rPr>
          <w:rFonts w:ascii="Times New Roman" w:hAnsi="Times New Roman" w:cs="Times New Roman"/>
          <w:color w:val="000000" w:themeColor="text1"/>
          <w:sz w:val="28"/>
          <w:szCs w:val="28"/>
        </w:rPr>
        <w:t>4. Информационные стенды оборудуются</w:t>
      </w:r>
      <w:r w:rsidRPr="001112B3">
        <w:rPr>
          <w:rFonts w:ascii="Times New Roman" w:hAnsi="Times New Roman" w:cs="Times New Roman"/>
          <w:color w:val="000000" w:themeColor="text1"/>
          <w:sz w:val="28"/>
          <w:szCs w:val="28"/>
        </w:rPr>
        <w:t xml:space="preserve"> в здании А</w:t>
      </w:r>
      <w:r w:rsidR="0046750C" w:rsidRPr="001112B3">
        <w:rPr>
          <w:rFonts w:ascii="Times New Roman" w:hAnsi="Times New Roman" w:cs="Times New Roman"/>
          <w:color w:val="000000" w:themeColor="text1"/>
          <w:sz w:val="28"/>
          <w:szCs w:val="28"/>
        </w:rPr>
        <w:t xml:space="preserve">дминистрации </w:t>
      </w:r>
      <w:r w:rsidR="00166441" w:rsidRPr="001112B3">
        <w:rPr>
          <w:rFonts w:ascii="Times New Roman" w:hAnsi="Times New Roman" w:cs="Times New Roman"/>
          <w:color w:val="000000" w:themeColor="text1"/>
          <w:sz w:val="28"/>
          <w:szCs w:val="28"/>
        </w:rPr>
        <w:t>округа</w:t>
      </w:r>
      <w:r w:rsidR="000F1621" w:rsidRPr="001112B3">
        <w:rPr>
          <w:rFonts w:ascii="Times New Roman" w:hAnsi="Times New Roman" w:cs="Times New Roman"/>
          <w:color w:val="000000" w:themeColor="text1"/>
          <w:sz w:val="28"/>
          <w:szCs w:val="28"/>
        </w:rPr>
        <w:t xml:space="preserve">, в помещениях </w:t>
      </w:r>
      <w:r w:rsidR="005C2286" w:rsidRPr="001112B3">
        <w:rPr>
          <w:rFonts w:ascii="Times New Roman" w:hAnsi="Times New Roman" w:cs="Times New Roman"/>
          <w:color w:val="000000" w:themeColor="text1"/>
          <w:sz w:val="28"/>
          <w:szCs w:val="28"/>
        </w:rPr>
        <w:t xml:space="preserve">территориальных подразделений Администрации округа </w:t>
      </w:r>
      <w:r w:rsidR="005C2286" w:rsidRPr="001112B3">
        <w:rPr>
          <w:rFonts w:ascii="Times New Roman" w:hAnsi="Times New Roman" w:cs="Times New Roman"/>
          <w:color w:val="000000" w:themeColor="text1"/>
          <w:sz w:val="28"/>
          <w:szCs w:val="28"/>
        </w:rPr>
        <w:lastRenderedPageBreak/>
        <w:t>в</w:t>
      </w:r>
      <w:r w:rsidR="000F1621" w:rsidRPr="001112B3">
        <w:rPr>
          <w:rFonts w:ascii="Times New Roman" w:hAnsi="Times New Roman" w:cs="Times New Roman"/>
          <w:color w:val="000000" w:themeColor="text1"/>
          <w:sz w:val="28"/>
          <w:szCs w:val="28"/>
        </w:rPr>
        <w:t xml:space="preserve"> населенных пунктах, в отношении территорий которых подготовлены данные проекты</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 xml:space="preserve">В местах массового скопления граждан и в иных местах, расположенных на территории, в пределах которой подготовлены проекты, указанные в </w:t>
      </w:r>
      <w:hyperlink w:anchor="P63">
        <w:r w:rsidRPr="001112B3">
          <w:rPr>
            <w:rFonts w:ascii="Times New Roman" w:hAnsi="Times New Roman" w:cs="Times New Roman"/>
            <w:color w:val="000000" w:themeColor="text1"/>
            <w:sz w:val="28"/>
            <w:szCs w:val="28"/>
          </w:rPr>
          <w:t>п</w:t>
        </w:r>
        <w:r w:rsidR="000F1621" w:rsidRPr="001112B3">
          <w:rPr>
            <w:rFonts w:ascii="Times New Roman" w:hAnsi="Times New Roman" w:cs="Times New Roman"/>
            <w:color w:val="000000" w:themeColor="text1"/>
            <w:sz w:val="28"/>
            <w:szCs w:val="28"/>
          </w:rPr>
          <w:t>одп</w:t>
        </w:r>
        <w:r w:rsidRPr="001112B3">
          <w:rPr>
            <w:rFonts w:ascii="Times New Roman" w:hAnsi="Times New Roman" w:cs="Times New Roman"/>
            <w:color w:val="000000" w:themeColor="text1"/>
            <w:sz w:val="28"/>
            <w:szCs w:val="28"/>
          </w:rPr>
          <w:t>унктах 5</w:t>
        </w:r>
      </w:hyperlink>
      <w:r w:rsidRPr="001112B3">
        <w:rPr>
          <w:rFonts w:ascii="Times New Roman" w:hAnsi="Times New Roman" w:cs="Times New Roman"/>
          <w:color w:val="000000" w:themeColor="text1"/>
          <w:sz w:val="28"/>
          <w:szCs w:val="28"/>
        </w:rPr>
        <w:t xml:space="preserve">, </w:t>
      </w:r>
      <w:hyperlink w:anchor="P64">
        <w:r w:rsidRPr="001112B3">
          <w:rPr>
            <w:rFonts w:ascii="Times New Roman" w:hAnsi="Times New Roman" w:cs="Times New Roman"/>
            <w:color w:val="000000" w:themeColor="text1"/>
            <w:sz w:val="28"/>
            <w:szCs w:val="28"/>
          </w:rPr>
          <w:t xml:space="preserve">6 </w:t>
        </w:r>
        <w:r w:rsidR="000F1621" w:rsidRPr="001112B3">
          <w:rPr>
            <w:rFonts w:ascii="Times New Roman" w:hAnsi="Times New Roman" w:cs="Times New Roman"/>
            <w:color w:val="000000" w:themeColor="text1"/>
            <w:sz w:val="28"/>
            <w:szCs w:val="28"/>
          </w:rPr>
          <w:t xml:space="preserve">пункта 2.1. </w:t>
        </w:r>
        <w:r w:rsidRPr="001112B3">
          <w:rPr>
            <w:rFonts w:ascii="Times New Roman" w:hAnsi="Times New Roman" w:cs="Times New Roman"/>
            <w:color w:val="000000" w:themeColor="text1"/>
            <w:sz w:val="28"/>
            <w:szCs w:val="28"/>
          </w:rPr>
          <w:t>статьи 2</w:t>
        </w:r>
      </w:hyperlink>
      <w:r w:rsidRPr="001112B3">
        <w:rPr>
          <w:rFonts w:ascii="Times New Roman" w:hAnsi="Times New Roman" w:cs="Times New Roman"/>
          <w:color w:val="000000" w:themeColor="text1"/>
          <w:sz w:val="28"/>
          <w:szCs w:val="28"/>
        </w:rPr>
        <w:t xml:space="preserve"> настоящего Положения, и (или)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проекты, указанные в </w:t>
      </w:r>
      <w:r w:rsidR="000F1621" w:rsidRPr="001112B3">
        <w:rPr>
          <w:rFonts w:ascii="Times New Roman" w:hAnsi="Times New Roman" w:cs="Times New Roman"/>
          <w:color w:val="000000" w:themeColor="text1"/>
          <w:sz w:val="28"/>
          <w:szCs w:val="28"/>
        </w:rPr>
        <w:t>под</w:t>
      </w:r>
      <w:hyperlink w:anchor="P63">
        <w:r w:rsidRPr="001112B3">
          <w:rPr>
            <w:rFonts w:ascii="Times New Roman" w:hAnsi="Times New Roman" w:cs="Times New Roman"/>
            <w:color w:val="000000" w:themeColor="text1"/>
            <w:sz w:val="28"/>
            <w:szCs w:val="28"/>
          </w:rPr>
          <w:t>пунктах 5</w:t>
        </w:r>
      </w:hyperlink>
      <w:r w:rsidRPr="001112B3">
        <w:rPr>
          <w:rFonts w:ascii="Times New Roman" w:hAnsi="Times New Roman" w:cs="Times New Roman"/>
          <w:color w:val="000000" w:themeColor="text1"/>
          <w:sz w:val="28"/>
          <w:szCs w:val="28"/>
        </w:rPr>
        <w:t xml:space="preserve">, </w:t>
      </w:r>
      <w:hyperlink w:anchor="P64">
        <w:r w:rsidRPr="001112B3">
          <w:rPr>
            <w:rFonts w:ascii="Times New Roman" w:hAnsi="Times New Roman" w:cs="Times New Roman"/>
            <w:color w:val="000000" w:themeColor="text1"/>
            <w:sz w:val="28"/>
            <w:szCs w:val="28"/>
          </w:rPr>
          <w:t xml:space="preserve">6 </w:t>
        </w:r>
        <w:r w:rsidR="000F1621" w:rsidRPr="001112B3">
          <w:rPr>
            <w:rFonts w:ascii="Times New Roman" w:hAnsi="Times New Roman" w:cs="Times New Roman"/>
            <w:color w:val="000000" w:themeColor="text1"/>
            <w:sz w:val="28"/>
            <w:szCs w:val="28"/>
          </w:rPr>
          <w:t xml:space="preserve">пункта 2.1. </w:t>
        </w:r>
        <w:r w:rsidRPr="001112B3">
          <w:rPr>
            <w:rFonts w:ascii="Times New Roman" w:hAnsi="Times New Roman" w:cs="Times New Roman"/>
            <w:color w:val="000000" w:themeColor="text1"/>
            <w:sz w:val="28"/>
            <w:szCs w:val="28"/>
          </w:rPr>
          <w:t>статьи 2</w:t>
        </w:r>
      </w:hyperlink>
      <w:r w:rsidRPr="001112B3">
        <w:rPr>
          <w:rFonts w:ascii="Times New Roman" w:hAnsi="Times New Roman" w:cs="Times New Roman"/>
          <w:color w:val="000000" w:themeColor="text1"/>
          <w:sz w:val="28"/>
          <w:szCs w:val="28"/>
        </w:rPr>
        <w:t xml:space="preserve"> настоящего</w:t>
      </w:r>
      <w:proofErr w:type="gramEnd"/>
      <w:r w:rsidRPr="001112B3">
        <w:rPr>
          <w:rFonts w:ascii="Times New Roman" w:hAnsi="Times New Roman" w:cs="Times New Roman"/>
          <w:color w:val="000000" w:themeColor="text1"/>
          <w:sz w:val="28"/>
          <w:szCs w:val="28"/>
        </w:rPr>
        <w:t xml:space="preserve"> </w:t>
      </w:r>
      <w:proofErr w:type="gramStart"/>
      <w:r w:rsidRPr="001112B3">
        <w:rPr>
          <w:rFonts w:ascii="Times New Roman" w:hAnsi="Times New Roman" w:cs="Times New Roman"/>
          <w:color w:val="000000" w:themeColor="text1"/>
          <w:sz w:val="28"/>
          <w:szCs w:val="28"/>
        </w:rPr>
        <w:t xml:space="preserve">Положения, и (или) в границах земельных участков, прилегающих к земельному участку, в отношении которого подготовлены проекты, указанные в </w:t>
      </w:r>
      <w:r w:rsidR="000F1621" w:rsidRPr="001112B3">
        <w:rPr>
          <w:rFonts w:ascii="Times New Roman" w:hAnsi="Times New Roman" w:cs="Times New Roman"/>
          <w:color w:val="000000" w:themeColor="text1"/>
          <w:sz w:val="28"/>
          <w:szCs w:val="28"/>
        </w:rPr>
        <w:t>под</w:t>
      </w:r>
      <w:hyperlink w:anchor="P63">
        <w:r w:rsidRPr="001112B3">
          <w:rPr>
            <w:rFonts w:ascii="Times New Roman" w:hAnsi="Times New Roman" w:cs="Times New Roman"/>
            <w:color w:val="000000" w:themeColor="text1"/>
            <w:sz w:val="28"/>
            <w:szCs w:val="28"/>
          </w:rPr>
          <w:t>пунктах 5</w:t>
        </w:r>
      </w:hyperlink>
      <w:r w:rsidRPr="001112B3">
        <w:rPr>
          <w:rFonts w:ascii="Times New Roman" w:hAnsi="Times New Roman" w:cs="Times New Roman"/>
          <w:color w:val="000000" w:themeColor="text1"/>
          <w:sz w:val="28"/>
          <w:szCs w:val="28"/>
        </w:rPr>
        <w:t xml:space="preserve">, </w:t>
      </w:r>
      <w:hyperlink w:anchor="P64">
        <w:r w:rsidRPr="001112B3">
          <w:rPr>
            <w:rFonts w:ascii="Times New Roman" w:hAnsi="Times New Roman" w:cs="Times New Roman"/>
            <w:color w:val="000000" w:themeColor="text1"/>
            <w:sz w:val="28"/>
            <w:szCs w:val="28"/>
          </w:rPr>
          <w:t xml:space="preserve">6 </w:t>
        </w:r>
        <w:r w:rsidR="000F1621" w:rsidRPr="001112B3">
          <w:rPr>
            <w:rFonts w:ascii="Times New Roman" w:hAnsi="Times New Roman" w:cs="Times New Roman"/>
            <w:color w:val="000000" w:themeColor="text1"/>
            <w:sz w:val="28"/>
            <w:szCs w:val="28"/>
          </w:rPr>
          <w:t xml:space="preserve">пункта 2.1. </w:t>
        </w:r>
        <w:r w:rsidRPr="001112B3">
          <w:rPr>
            <w:rFonts w:ascii="Times New Roman" w:hAnsi="Times New Roman" w:cs="Times New Roman"/>
            <w:color w:val="000000" w:themeColor="text1"/>
            <w:sz w:val="28"/>
            <w:szCs w:val="28"/>
          </w:rPr>
          <w:t>статьи 2</w:t>
        </w:r>
      </w:hyperlink>
      <w:r w:rsidRPr="001112B3">
        <w:rPr>
          <w:rFonts w:ascii="Times New Roman" w:hAnsi="Times New Roman" w:cs="Times New Roman"/>
          <w:color w:val="000000" w:themeColor="text1"/>
          <w:sz w:val="28"/>
          <w:szCs w:val="28"/>
        </w:rPr>
        <w:t xml:space="preserve"> настоящего Положения, информационные стенды оборудуются по решению организатора публичных слушаний.</w:t>
      </w:r>
      <w:proofErr w:type="gramEnd"/>
    </w:p>
    <w:p w:rsidR="0046750C" w:rsidRPr="001112B3" w:rsidRDefault="000F162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r w:rsidR="0046750C" w:rsidRPr="001112B3">
        <w:rPr>
          <w:rFonts w:ascii="Times New Roman" w:hAnsi="Times New Roman" w:cs="Times New Roman"/>
          <w:color w:val="000000" w:themeColor="text1"/>
          <w:sz w:val="28"/>
          <w:szCs w:val="28"/>
        </w:rPr>
        <w:t>5. Информационные стенды могут быть в виде настенных и (или) наземных конструкций.</w:t>
      </w:r>
    </w:p>
    <w:p w:rsidR="0046750C" w:rsidRPr="001112B3" w:rsidRDefault="000F162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r w:rsidR="0046750C" w:rsidRPr="001112B3">
        <w:rPr>
          <w:rFonts w:ascii="Times New Roman" w:hAnsi="Times New Roman" w:cs="Times New Roman"/>
          <w:color w:val="000000" w:themeColor="text1"/>
          <w:sz w:val="28"/>
          <w:szCs w:val="28"/>
        </w:rPr>
        <w:t>6. Информация, размещаемая на информационном стенде, должна актуализироваться по мере необходимости организатором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0D44A4" w:rsidRPr="001112B3" w:rsidRDefault="000F1621" w:rsidP="00F46556">
      <w:pPr>
        <w:autoSpaceDE w:val="0"/>
        <w:autoSpaceDN w:val="0"/>
        <w:adjustRightInd w:val="0"/>
        <w:spacing w:after="0" w:line="240" w:lineRule="auto"/>
        <w:ind w:firstLine="709"/>
        <w:contextualSpacing/>
        <w:jc w:val="both"/>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Статья 8</w:t>
      </w:r>
      <w:r w:rsidR="000D44A4" w:rsidRPr="001112B3">
        <w:rPr>
          <w:rFonts w:ascii="Times New Roman" w:hAnsi="Times New Roman" w:cs="Times New Roman"/>
          <w:b/>
          <w:color w:val="000000" w:themeColor="text1"/>
          <w:sz w:val="28"/>
          <w:szCs w:val="28"/>
        </w:rPr>
        <w:t>. Проведение экспозиции (экспозиций) проекта, подлежащего рассмотрению на публичных слушаниях. Предложения и замечания, внесенные участниками публичных слушаний</w:t>
      </w:r>
    </w:p>
    <w:p w:rsidR="0046750C" w:rsidRPr="001112B3" w:rsidRDefault="0046750C" w:rsidP="00F46556">
      <w:pPr>
        <w:spacing w:after="0" w:line="240" w:lineRule="auto"/>
        <w:ind w:firstLine="540"/>
        <w:jc w:val="both"/>
        <w:outlineLvl w:val="2"/>
        <w:rPr>
          <w:rFonts w:ascii="Times New Roman" w:hAnsi="Times New Roman" w:cs="Times New Roman"/>
          <w:color w:val="000000" w:themeColor="text1"/>
          <w:sz w:val="28"/>
          <w:szCs w:val="28"/>
        </w:rPr>
      </w:pPr>
    </w:p>
    <w:p w:rsidR="000F1621" w:rsidRPr="001112B3" w:rsidRDefault="000F1621" w:rsidP="00F46556">
      <w:pPr>
        <w:pStyle w:val="a7"/>
        <w:spacing w:before="0" w:beforeAutospacing="0" w:after="0" w:afterAutospacing="0"/>
        <w:ind w:firstLine="709"/>
        <w:jc w:val="both"/>
        <w:rPr>
          <w:color w:val="000000" w:themeColor="text1"/>
          <w:sz w:val="28"/>
          <w:szCs w:val="28"/>
        </w:rPr>
      </w:pPr>
      <w:r w:rsidRPr="001112B3">
        <w:rPr>
          <w:color w:val="000000" w:themeColor="text1"/>
          <w:sz w:val="28"/>
          <w:szCs w:val="28"/>
        </w:rPr>
        <w:t>8.</w:t>
      </w:r>
      <w:r w:rsidR="0046750C" w:rsidRPr="001112B3">
        <w:rPr>
          <w:color w:val="000000" w:themeColor="text1"/>
          <w:sz w:val="28"/>
          <w:szCs w:val="28"/>
        </w:rPr>
        <w:t xml:space="preserve">1. </w:t>
      </w:r>
      <w:r w:rsidRPr="001112B3">
        <w:rPr>
          <w:color w:val="000000" w:themeColor="text1"/>
          <w:sz w:val="28"/>
          <w:szCs w:val="28"/>
        </w:rPr>
        <w:t>Проект, подлежащий рассмотрению на публичных слушаниях, и информационные материалы к нему размещаются на официальном сайте по адресу</w:t>
      </w:r>
      <w:r w:rsidR="002218F4" w:rsidRPr="001112B3">
        <w:rPr>
          <w:color w:val="000000" w:themeColor="text1"/>
          <w:sz w:val="28"/>
          <w:szCs w:val="28"/>
        </w:rPr>
        <w:t>:</w:t>
      </w:r>
      <w:r w:rsidRPr="001112B3">
        <w:rPr>
          <w:color w:val="000000" w:themeColor="text1"/>
          <w:sz w:val="28"/>
          <w:szCs w:val="28"/>
        </w:rPr>
        <w:t> https://adm-kr24.ru/</w:t>
      </w:r>
    </w:p>
    <w:p w:rsidR="0046750C" w:rsidRPr="001112B3" w:rsidRDefault="000F162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8.2. </w:t>
      </w:r>
      <w:r w:rsidR="0046750C" w:rsidRPr="001112B3">
        <w:rPr>
          <w:rFonts w:ascii="Times New Roman" w:hAnsi="Times New Roman" w:cs="Times New Roman"/>
          <w:color w:val="000000" w:themeColor="text1"/>
          <w:sz w:val="28"/>
          <w:szCs w:val="28"/>
        </w:rPr>
        <w:t>В течение всего периода размещения на официальном сайте проекта, подлежащего рассмотрению на публичных слушаниях, и информационных материалов к нему проводится экспозиция (экспозиции) такого проекта.</w:t>
      </w:r>
    </w:p>
    <w:p w:rsidR="0046750C" w:rsidRPr="001112B3" w:rsidRDefault="000F162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8.3</w:t>
      </w:r>
      <w:r w:rsidR="0046750C" w:rsidRPr="001112B3">
        <w:rPr>
          <w:rFonts w:ascii="Times New Roman" w:hAnsi="Times New Roman" w:cs="Times New Roman"/>
          <w:color w:val="000000" w:themeColor="text1"/>
          <w:sz w:val="28"/>
          <w:szCs w:val="28"/>
        </w:rPr>
        <w:t>. Экспозиция (э</w:t>
      </w:r>
      <w:r w:rsidR="007430F6" w:rsidRPr="001112B3">
        <w:rPr>
          <w:rFonts w:ascii="Times New Roman" w:hAnsi="Times New Roman" w:cs="Times New Roman"/>
          <w:color w:val="000000" w:themeColor="text1"/>
          <w:sz w:val="28"/>
          <w:szCs w:val="28"/>
        </w:rPr>
        <w:t xml:space="preserve">кспозиции) проводится </w:t>
      </w:r>
      <w:r w:rsidRPr="001112B3">
        <w:rPr>
          <w:rFonts w:ascii="Times New Roman" w:hAnsi="Times New Roman" w:cs="Times New Roman"/>
          <w:color w:val="000000" w:themeColor="text1"/>
          <w:sz w:val="28"/>
          <w:szCs w:val="28"/>
        </w:rPr>
        <w:t xml:space="preserve">в здании Администрации округа, в помещениях территориальных подразделений </w:t>
      </w:r>
      <w:r w:rsidR="005C2286" w:rsidRPr="001112B3">
        <w:rPr>
          <w:rFonts w:ascii="Times New Roman" w:hAnsi="Times New Roman" w:cs="Times New Roman"/>
          <w:color w:val="000000" w:themeColor="text1"/>
          <w:sz w:val="28"/>
          <w:szCs w:val="28"/>
        </w:rPr>
        <w:t xml:space="preserve">Администрации округа </w:t>
      </w:r>
      <w:r w:rsidRPr="001112B3">
        <w:rPr>
          <w:rFonts w:ascii="Times New Roman" w:hAnsi="Times New Roman" w:cs="Times New Roman"/>
          <w:color w:val="000000" w:themeColor="text1"/>
          <w:sz w:val="28"/>
          <w:szCs w:val="28"/>
        </w:rPr>
        <w:t>в населенных пунктах, в отношении территорий которых подготовлены данные проекты</w:t>
      </w:r>
      <w:r w:rsidR="0046750C" w:rsidRPr="001112B3">
        <w:rPr>
          <w:rFonts w:ascii="Times New Roman" w:hAnsi="Times New Roman" w:cs="Times New Roman"/>
          <w:color w:val="000000" w:themeColor="text1"/>
          <w:sz w:val="28"/>
          <w:szCs w:val="28"/>
        </w:rPr>
        <w:t>.</w:t>
      </w:r>
    </w:p>
    <w:p w:rsidR="0046750C" w:rsidRPr="001112B3" w:rsidRDefault="000F162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8.4.</w:t>
      </w:r>
      <w:r w:rsidR="0046750C" w:rsidRPr="001112B3">
        <w:rPr>
          <w:rFonts w:ascii="Times New Roman" w:hAnsi="Times New Roman" w:cs="Times New Roman"/>
          <w:color w:val="000000" w:themeColor="text1"/>
          <w:sz w:val="28"/>
          <w:szCs w:val="28"/>
        </w:rPr>
        <w:t xml:space="preserve"> В ходе работы экспозиции (экспозиций)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Консультирование посетителей экспозиции осуществляется представителями организатора публичных слушаний и (или) разработчика проекта, подлежащего рассмотрению на публичных слушаниях, в течение периода времени, в которое возможно посещение экспозиции.</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Консультирование посетителей экспозиции осуществляется посредством ответов на поступившие от участников публичных слушаний вопросы и (или) выступления лица, осуществляющего консультирование.</w:t>
      </w:r>
    </w:p>
    <w:p w:rsidR="0046750C" w:rsidRPr="001112B3" w:rsidRDefault="000D44A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8.</w:t>
      </w:r>
      <w:r w:rsidR="0046750C" w:rsidRPr="001112B3">
        <w:rPr>
          <w:rFonts w:ascii="Times New Roman" w:hAnsi="Times New Roman" w:cs="Times New Roman"/>
          <w:color w:val="000000" w:themeColor="text1"/>
          <w:sz w:val="28"/>
          <w:szCs w:val="28"/>
        </w:rPr>
        <w:t xml:space="preserve">5. Учет посетителей экспозиции (экспозиций) проекта, подлежащего рассмотрению на публичных слушаниях, а также внесенных ими предложений и замечаний по указанному проекту осуществляется посредством записи в </w:t>
      </w:r>
      <w:hyperlink w:anchor="P423">
        <w:r w:rsidR="0046750C" w:rsidRPr="001112B3">
          <w:rPr>
            <w:rFonts w:ascii="Times New Roman" w:hAnsi="Times New Roman" w:cs="Times New Roman"/>
            <w:color w:val="000000" w:themeColor="text1"/>
            <w:sz w:val="28"/>
            <w:szCs w:val="28"/>
          </w:rPr>
          <w:t>книге</w:t>
        </w:r>
      </w:hyperlink>
      <w:r w:rsidR="0046750C" w:rsidRPr="001112B3">
        <w:rPr>
          <w:rFonts w:ascii="Times New Roman" w:hAnsi="Times New Roman" w:cs="Times New Roman"/>
          <w:color w:val="000000" w:themeColor="text1"/>
          <w:sz w:val="28"/>
          <w:szCs w:val="28"/>
        </w:rPr>
        <w:t xml:space="preserve"> (журнале) учета посетителей экспозиции проекта</w:t>
      </w:r>
      <w:r w:rsidRPr="001112B3">
        <w:rPr>
          <w:rFonts w:ascii="Times New Roman" w:hAnsi="Times New Roman" w:cs="Times New Roman"/>
          <w:color w:val="000000" w:themeColor="text1"/>
          <w:sz w:val="28"/>
          <w:szCs w:val="28"/>
        </w:rPr>
        <w:t xml:space="preserve"> по форме </w:t>
      </w:r>
      <w:r w:rsidR="0046750C" w:rsidRPr="001112B3">
        <w:rPr>
          <w:rFonts w:ascii="Times New Roman" w:hAnsi="Times New Roman" w:cs="Times New Roman"/>
          <w:color w:val="000000" w:themeColor="text1"/>
          <w:sz w:val="28"/>
          <w:szCs w:val="28"/>
        </w:rPr>
        <w:t xml:space="preserve">согласно приложению </w:t>
      </w:r>
      <w:r w:rsidR="00AC0692"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2 к настоящему Положению.</w:t>
      </w:r>
    </w:p>
    <w:p w:rsidR="0046750C" w:rsidRPr="001112B3" w:rsidRDefault="000D44A4" w:rsidP="00F46556">
      <w:pPr>
        <w:spacing w:after="0" w:line="240" w:lineRule="auto"/>
        <w:ind w:firstLine="709"/>
        <w:jc w:val="both"/>
        <w:rPr>
          <w:rFonts w:ascii="Times New Roman" w:hAnsi="Times New Roman" w:cs="Times New Roman"/>
          <w:color w:val="000000" w:themeColor="text1"/>
          <w:sz w:val="28"/>
          <w:szCs w:val="28"/>
        </w:rPr>
      </w:pPr>
      <w:bookmarkStart w:id="11" w:name="P159"/>
      <w:bookmarkEnd w:id="11"/>
      <w:r w:rsidRPr="001112B3">
        <w:rPr>
          <w:rFonts w:ascii="Times New Roman" w:hAnsi="Times New Roman" w:cs="Times New Roman"/>
          <w:color w:val="000000" w:themeColor="text1"/>
          <w:sz w:val="28"/>
          <w:szCs w:val="28"/>
        </w:rPr>
        <w:t xml:space="preserve">8.6. </w:t>
      </w:r>
      <w:r w:rsidR="0046750C" w:rsidRPr="001112B3">
        <w:rPr>
          <w:rFonts w:ascii="Times New Roman" w:hAnsi="Times New Roman" w:cs="Times New Roman"/>
          <w:color w:val="000000" w:themeColor="text1"/>
          <w:sz w:val="28"/>
          <w:szCs w:val="28"/>
        </w:rPr>
        <w:t xml:space="preserve">В период размещения на официальном сайте проекта, подлежащего рассмотрению на публичных слушаниях, и информационных материалов к нему и проведения экспозиции (экспозиций) такого проекта участники публичных слушаний, прошедшие в соответствии с </w:t>
      </w:r>
      <w:hyperlink w:anchor="P166">
        <w:r w:rsidR="0046750C" w:rsidRPr="001112B3">
          <w:rPr>
            <w:rFonts w:ascii="Times New Roman" w:hAnsi="Times New Roman" w:cs="Times New Roman"/>
            <w:color w:val="000000" w:themeColor="text1"/>
            <w:sz w:val="28"/>
            <w:szCs w:val="28"/>
          </w:rPr>
          <w:t xml:space="preserve">пунктом </w:t>
        </w:r>
        <w:r w:rsidRPr="001112B3">
          <w:rPr>
            <w:rFonts w:ascii="Times New Roman" w:hAnsi="Times New Roman" w:cs="Times New Roman"/>
            <w:color w:val="000000" w:themeColor="text1"/>
            <w:sz w:val="28"/>
            <w:szCs w:val="28"/>
          </w:rPr>
          <w:t>8.7.</w:t>
        </w:r>
      </w:hyperlink>
      <w:r w:rsidR="0046750C" w:rsidRPr="001112B3">
        <w:rPr>
          <w:rFonts w:ascii="Times New Roman" w:hAnsi="Times New Roman" w:cs="Times New Roman"/>
          <w:color w:val="000000" w:themeColor="text1"/>
          <w:sz w:val="28"/>
          <w:szCs w:val="28"/>
        </w:rPr>
        <w:t xml:space="preserve"> настоящей статьи идентификацию, имеют право вносить предложения и замечания, касающиеся такого проекта:</w:t>
      </w:r>
    </w:p>
    <w:p w:rsidR="00253389" w:rsidRPr="001112B3" w:rsidRDefault="00253389"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 посредством официального сайта или информационных систем (в случае проведения общественных обсуждений);</w:t>
      </w:r>
    </w:p>
    <w:p w:rsidR="00253389" w:rsidRPr="001112B3" w:rsidRDefault="00253389"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253389" w:rsidRPr="001112B3" w:rsidRDefault="00253389"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 в письменной форме или в форме электронного документа в адрес организатора общественных обсуждений или публичных слушаний;</w:t>
      </w:r>
    </w:p>
    <w:p w:rsidR="000D44A4" w:rsidRPr="001112B3" w:rsidRDefault="00253389"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6750C" w:rsidRPr="001112B3" w:rsidRDefault="000D44A4" w:rsidP="00F46556">
      <w:pPr>
        <w:spacing w:after="0" w:line="240" w:lineRule="auto"/>
        <w:ind w:firstLine="709"/>
        <w:jc w:val="both"/>
        <w:rPr>
          <w:rFonts w:ascii="Times New Roman" w:hAnsi="Times New Roman" w:cs="Times New Roman"/>
          <w:color w:val="000000" w:themeColor="text1"/>
          <w:sz w:val="28"/>
          <w:szCs w:val="28"/>
        </w:rPr>
      </w:pPr>
      <w:bookmarkStart w:id="12" w:name="P166"/>
      <w:bookmarkEnd w:id="12"/>
      <w:r w:rsidRPr="001112B3">
        <w:rPr>
          <w:rFonts w:ascii="Times New Roman" w:hAnsi="Times New Roman" w:cs="Times New Roman"/>
          <w:color w:val="000000" w:themeColor="text1"/>
          <w:sz w:val="28"/>
          <w:szCs w:val="28"/>
        </w:rPr>
        <w:t>8.7</w:t>
      </w:r>
      <w:r w:rsidR="0046750C" w:rsidRPr="001112B3">
        <w:rPr>
          <w:rFonts w:ascii="Times New Roman" w:hAnsi="Times New Roman" w:cs="Times New Roman"/>
          <w:color w:val="000000" w:themeColor="text1"/>
          <w:sz w:val="28"/>
          <w:szCs w:val="28"/>
        </w:rPr>
        <w:t xml:space="preserve">. </w:t>
      </w:r>
      <w:proofErr w:type="gramStart"/>
      <w:r w:rsidR="0046750C" w:rsidRPr="001112B3">
        <w:rPr>
          <w:rFonts w:ascii="Times New Roman" w:hAnsi="Times New Roman" w:cs="Times New Roman"/>
          <w:color w:val="000000" w:themeColor="text1"/>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1112B3">
        <w:rPr>
          <w:rFonts w:ascii="Times New Roman" w:hAnsi="Times New Roman" w:cs="Times New Roman"/>
          <w:color w:val="000000" w:themeColor="text1"/>
          <w:sz w:val="28"/>
          <w:szCs w:val="28"/>
        </w:rPr>
        <w:t>, объекты капитального строительства, помещения, являющиеся частью указанных объектов капитального строительства.</w:t>
      </w: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8.8.</w:t>
      </w:r>
      <w:hyperlink w:anchor="P506">
        <w:r w:rsidR="0046750C" w:rsidRPr="001112B3">
          <w:rPr>
            <w:rFonts w:ascii="Times New Roman" w:hAnsi="Times New Roman" w:cs="Times New Roman"/>
            <w:color w:val="000000" w:themeColor="text1"/>
            <w:sz w:val="28"/>
            <w:szCs w:val="28"/>
          </w:rPr>
          <w:t>Предложения</w:t>
        </w:r>
      </w:hyperlink>
      <w:r w:rsidR="0046750C" w:rsidRPr="001112B3">
        <w:rPr>
          <w:rFonts w:ascii="Times New Roman" w:hAnsi="Times New Roman" w:cs="Times New Roman"/>
          <w:color w:val="000000" w:themeColor="text1"/>
          <w:sz w:val="28"/>
          <w:szCs w:val="28"/>
        </w:rPr>
        <w:t xml:space="preserve"> и замечания участников публичных слушаний, внесенные в ходе проведения собрания или собраний участников публичных слушаний по проектам, вынесенным на публичн</w:t>
      </w:r>
      <w:r w:rsidR="004A46DE" w:rsidRPr="001112B3">
        <w:rPr>
          <w:rFonts w:ascii="Times New Roman" w:hAnsi="Times New Roman" w:cs="Times New Roman"/>
          <w:color w:val="000000" w:themeColor="text1"/>
          <w:sz w:val="28"/>
          <w:szCs w:val="28"/>
        </w:rPr>
        <w:t xml:space="preserve">ые слушания (далее - собрание) </w:t>
      </w:r>
      <w:r w:rsidR="0046750C" w:rsidRPr="001112B3">
        <w:rPr>
          <w:rFonts w:ascii="Times New Roman" w:hAnsi="Times New Roman" w:cs="Times New Roman"/>
          <w:color w:val="000000" w:themeColor="text1"/>
          <w:sz w:val="28"/>
          <w:szCs w:val="28"/>
        </w:rPr>
        <w:t>отражаются в протоколе собрания.</w:t>
      </w:r>
      <w:r w:rsidR="004A46DE" w:rsidRPr="001112B3">
        <w:rPr>
          <w:rFonts w:ascii="Times New Roman" w:hAnsi="Times New Roman" w:cs="Times New Roman"/>
          <w:color w:val="000000" w:themeColor="text1"/>
          <w:sz w:val="28"/>
          <w:szCs w:val="28"/>
        </w:rPr>
        <w:t xml:space="preserve"> Предложения и </w:t>
      </w:r>
      <w:proofErr w:type="gramStart"/>
      <w:r w:rsidR="004A46DE" w:rsidRPr="001112B3">
        <w:rPr>
          <w:rFonts w:ascii="Times New Roman" w:hAnsi="Times New Roman" w:cs="Times New Roman"/>
          <w:color w:val="000000" w:themeColor="text1"/>
          <w:sz w:val="28"/>
          <w:szCs w:val="28"/>
        </w:rPr>
        <w:t>замечания, поступившие в письменном виде оформляются</w:t>
      </w:r>
      <w:proofErr w:type="gramEnd"/>
      <w:r w:rsidR="004A46DE" w:rsidRPr="001112B3">
        <w:rPr>
          <w:rFonts w:ascii="Times New Roman" w:hAnsi="Times New Roman" w:cs="Times New Roman"/>
          <w:color w:val="000000" w:themeColor="text1"/>
          <w:sz w:val="28"/>
          <w:szCs w:val="28"/>
        </w:rPr>
        <w:t xml:space="preserve"> в отдельное приложение к протоколу собрания по форме согласно </w:t>
      </w:r>
      <w:r w:rsidR="00AA607A" w:rsidRPr="001112B3">
        <w:rPr>
          <w:rFonts w:ascii="Times New Roman" w:hAnsi="Times New Roman" w:cs="Times New Roman"/>
          <w:color w:val="000000" w:themeColor="text1"/>
          <w:sz w:val="28"/>
          <w:szCs w:val="28"/>
        </w:rPr>
        <w:t>п</w:t>
      </w:r>
      <w:r w:rsidR="004A46DE" w:rsidRPr="001112B3">
        <w:rPr>
          <w:rFonts w:ascii="Times New Roman" w:hAnsi="Times New Roman" w:cs="Times New Roman"/>
          <w:color w:val="000000" w:themeColor="text1"/>
          <w:sz w:val="28"/>
          <w:szCs w:val="28"/>
        </w:rPr>
        <w:t>риложению № 3 к настоящему Положению.</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 xml:space="preserve">Письменные </w:t>
      </w:r>
      <w:hyperlink w:anchor="P557">
        <w:r w:rsidRPr="001112B3">
          <w:rPr>
            <w:rFonts w:ascii="Times New Roman" w:hAnsi="Times New Roman" w:cs="Times New Roman"/>
            <w:color w:val="000000" w:themeColor="text1"/>
            <w:sz w:val="28"/>
            <w:szCs w:val="28"/>
          </w:rPr>
          <w:t>предложения</w:t>
        </w:r>
      </w:hyperlink>
      <w:r w:rsidRPr="001112B3">
        <w:rPr>
          <w:rFonts w:ascii="Times New Roman" w:hAnsi="Times New Roman" w:cs="Times New Roman"/>
          <w:color w:val="000000" w:themeColor="text1"/>
          <w:sz w:val="28"/>
          <w:szCs w:val="28"/>
        </w:rPr>
        <w:t xml:space="preserve"> и замечания участников публичных слушаний, </w:t>
      </w:r>
      <w:r w:rsidR="00333BAA" w:rsidRPr="001112B3">
        <w:rPr>
          <w:rFonts w:ascii="Times New Roman" w:hAnsi="Times New Roman" w:cs="Times New Roman"/>
          <w:color w:val="000000" w:themeColor="text1"/>
          <w:sz w:val="28"/>
          <w:szCs w:val="28"/>
        </w:rPr>
        <w:t xml:space="preserve">оформленные в соответствии с приложением № 4 к настоящему Положению, </w:t>
      </w:r>
      <w:r w:rsidRPr="001112B3">
        <w:rPr>
          <w:rFonts w:ascii="Times New Roman" w:hAnsi="Times New Roman" w:cs="Times New Roman"/>
          <w:color w:val="000000" w:themeColor="text1"/>
          <w:sz w:val="28"/>
          <w:szCs w:val="28"/>
        </w:rPr>
        <w:t xml:space="preserve">внесенные в адрес </w:t>
      </w:r>
      <w:r w:rsidR="004A46DE" w:rsidRPr="001112B3">
        <w:rPr>
          <w:rFonts w:ascii="Times New Roman" w:hAnsi="Times New Roman" w:cs="Times New Roman"/>
          <w:color w:val="000000" w:themeColor="text1"/>
          <w:sz w:val="28"/>
          <w:szCs w:val="28"/>
        </w:rPr>
        <w:t>организатора публичных слушаний</w:t>
      </w:r>
      <w:proofErr w:type="gramStart"/>
      <w:r w:rsidR="0026146B" w:rsidRPr="001112B3">
        <w:rPr>
          <w:rFonts w:ascii="Times New Roman" w:hAnsi="Times New Roman" w:cs="Times New Roman"/>
          <w:color w:val="000000" w:themeColor="text1"/>
          <w:sz w:val="28"/>
          <w:szCs w:val="28"/>
        </w:rPr>
        <w:t>,</w:t>
      </w:r>
      <w:r w:rsidR="004A46DE" w:rsidRPr="001112B3">
        <w:rPr>
          <w:rFonts w:ascii="Times New Roman" w:hAnsi="Times New Roman" w:cs="Times New Roman"/>
          <w:color w:val="000000" w:themeColor="text1"/>
          <w:sz w:val="28"/>
          <w:szCs w:val="28"/>
        </w:rPr>
        <w:t>п</w:t>
      </w:r>
      <w:proofErr w:type="gramEnd"/>
      <w:r w:rsidR="004A46DE" w:rsidRPr="001112B3">
        <w:rPr>
          <w:rFonts w:ascii="Times New Roman" w:hAnsi="Times New Roman" w:cs="Times New Roman"/>
          <w:color w:val="000000" w:themeColor="text1"/>
          <w:sz w:val="28"/>
          <w:szCs w:val="28"/>
        </w:rPr>
        <w:t>одлежат регистрации организатором публичных слушаний не позднее рабочего дня, следующего за днем их поступления</w:t>
      </w:r>
      <w:r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С письменными предложениями и замечаниями участников публичных слушаний представляется письменное </w:t>
      </w:r>
      <w:hyperlink w:anchor="P864">
        <w:r w:rsidRPr="001112B3">
          <w:rPr>
            <w:rFonts w:ascii="Times New Roman" w:hAnsi="Times New Roman" w:cs="Times New Roman"/>
            <w:color w:val="000000" w:themeColor="text1"/>
            <w:sz w:val="28"/>
            <w:szCs w:val="28"/>
          </w:rPr>
          <w:t>согласие</w:t>
        </w:r>
      </w:hyperlink>
      <w:r w:rsidRPr="001112B3">
        <w:rPr>
          <w:rFonts w:ascii="Times New Roman" w:hAnsi="Times New Roman" w:cs="Times New Roman"/>
          <w:color w:val="000000" w:themeColor="text1"/>
          <w:sz w:val="28"/>
          <w:szCs w:val="28"/>
        </w:rPr>
        <w:t xml:space="preserve"> гражданина на обработку содержащихся в указанных предложениях персональных данных, предусмотрен</w:t>
      </w:r>
      <w:r w:rsidR="005804D8" w:rsidRPr="001112B3">
        <w:rPr>
          <w:rFonts w:ascii="Times New Roman" w:hAnsi="Times New Roman" w:cs="Times New Roman"/>
          <w:color w:val="000000" w:themeColor="text1"/>
          <w:sz w:val="28"/>
          <w:szCs w:val="28"/>
        </w:rPr>
        <w:t>ное формой согласно приложению №</w:t>
      </w:r>
      <w:r w:rsidR="00333BAA" w:rsidRPr="001112B3">
        <w:rPr>
          <w:rFonts w:ascii="Times New Roman" w:hAnsi="Times New Roman" w:cs="Times New Roman"/>
          <w:color w:val="000000" w:themeColor="text1"/>
          <w:sz w:val="28"/>
          <w:szCs w:val="28"/>
        </w:rPr>
        <w:t>8</w:t>
      </w:r>
      <w:r w:rsidRPr="001112B3">
        <w:rPr>
          <w:rFonts w:ascii="Times New Roman" w:hAnsi="Times New Roman" w:cs="Times New Roman"/>
          <w:color w:val="000000" w:themeColor="text1"/>
          <w:sz w:val="28"/>
          <w:szCs w:val="28"/>
        </w:rPr>
        <w:t xml:space="preserve"> к настоящему </w:t>
      </w:r>
      <w:r w:rsidR="005804D8" w:rsidRPr="001112B3">
        <w:rPr>
          <w:rFonts w:ascii="Times New Roman" w:hAnsi="Times New Roman" w:cs="Times New Roman"/>
          <w:color w:val="000000" w:themeColor="text1"/>
          <w:sz w:val="28"/>
          <w:szCs w:val="28"/>
        </w:rPr>
        <w:t>Положению</w:t>
      </w:r>
      <w:r w:rsidRPr="001112B3">
        <w:rPr>
          <w:rFonts w:ascii="Times New Roman" w:hAnsi="Times New Roman" w:cs="Times New Roman"/>
          <w:color w:val="000000" w:themeColor="text1"/>
          <w:sz w:val="28"/>
          <w:szCs w:val="28"/>
        </w:rPr>
        <w:t>.</w:t>
      </w:r>
    </w:p>
    <w:p w:rsidR="00617B32" w:rsidRPr="001112B3" w:rsidRDefault="00617B32" w:rsidP="00F46556">
      <w:pPr>
        <w:pStyle w:val="a7"/>
        <w:spacing w:before="0" w:beforeAutospacing="0" w:after="0" w:afterAutospacing="0"/>
        <w:ind w:firstLine="709"/>
        <w:jc w:val="both"/>
        <w:rPr>
          <w:color w:val="000000" w:themeColor="text1"/>
          <w:sz w:val="28"/>
          <w:szCs w:val="28"/>
        </w:rPr>
      </w:pPr>
      <w:r w:rsidRPr="001112B3">
        <w:rPr>
          <w:color w:val="000000" w:themeColor="text1"/>
          <w:sz w:val="28"/>
          <w:szCs w:val="28"/>
        </w:rPr>
        <w:t>Обработка персональных данных участников</w:t>
      </w:r>
      <w:r w:rsidR="00F46556" w:rsidRPr="001112B3">
        <w:rPr>
          <w:color w:val="000000" w:themeColor="text1"/>
          <w:sz w:val="28"/>
          <w:szCs w:val="28"/>
        </w:rPr>
        <w:t xml:space="preserve"> </w:t>
      </w:r>
      <w:r w:rsidRPr="001112B3">
        <w:rPr>
          <w:color w:val="000000" w:themeColor="text1"/>
          <w:sz w:val="28"/>
          <w:szCs w:val="28"/>
        </w:rPr>
        <w:t>публичных слушаний осуществляется с учетом требований, установленных Федеральным законом от 27.06.2006 № 152-ФЗ «О персональных данных».</w:t>
      </w: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8.9.</w:t>
      </w:r>
      <w:r w:rsidR="0046750C" w:rsidRPr="001112B3">
        <w:rPr>
          <w:rFonts w:ascii="Times New Roman" w:hAnsi="Times New Roman" w:cs="Times New Roman"/>
          <w:color w:val="000000" w:themeColor="text1"/>
          <w:sz w:val="28"/>
          <w:szCs w:val="28"/>
        </w:rPr>
        <w:t xml:space="preserve"> Предложения и замечания</w:t>
      </w:r>
      <w:r w:rsidRPr="001112B3">
        <w:rPr>
          <w:rFonts w:ascii="Times New Roman" w:hAnsi="Times New Roman" w:cs="Times New Roman"/>
          <w:color w:val="000000" w:themeColor="text1"/>
          <w:sz w:val="28"/>
          <w:szCs w:val="28"/>
        </w:rPr>
        <w:t>участников публичных слушаний п</w:t>
      </w:r>
      <w:r w:rsidR="0046750C" w:rsidRPr="001112B3">
        <w:rPr>
          <w:rFonts w:ascii="Times New Roman" w:hAnsi="Times New Roman" w:cs="Times New Roman"/>
          <w:color w:val="000000" w:themeColor="text1"/>
          <w:sz w:val="28"/>
          <w:szCs w:val="28"/>
        </w:rPr>
        <w:t>одлежат обязательному рассмотрению организатором публичных слушаний, за исключением случаев</w:t>
      </w:r>
      <w:proofErr w:type="gramStart"/>
      <w:r w:rsidR="0046750C" w:rsidRPr="001112B3">
        <w:rPr>
          <w:rFonts w:ascii="Times New Roman" w:hAnsi="Times New Roman" w:cs="Times New Roman"/>
          <w:color w:val="000000" w:themeColor="text1"/>
          <w:sz w:val="28"/>
          <w:szCs w:val="28"/>
        </w:rPr>
        <w:t>,</w:t>
      </w:r>
      <w:r w:rsidRPr="001112B3">
        <w:rPr>
          <w:rFonts w:ascii="Times New Roman" w:hAnsi="Times New Roman" w:cs="Times New Roman"/>
          <w:color w:val="000000" w:themeColor="text1"/>
          <w:sz w:val="28"/>
          <w:szCs w:val="28"/>
        </w:rPr>
        <w:t>в</w:t>
      </w:r>
      <w:proofErr w:type="gramEnd"/>
      <w:r w:rsidRPr="001112B3">
        <w:rPr>
          <w:rFonts w:ascii="Times New Roman" w:hAnsi="Times New Roman" w:cs="Times New Roman"/>
          <w:color w:val="000000" w:themeColor="text1"/>
          <w:sz w:val="28"/>
          <w:szCs w:val="28"/>
        </w:rPr>
        <w:t>ыявления факта представления участником публичных слушаний недостоверных сведений</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Предложения и замечания, направленные в последний день установленного срока путем почтового отправления, подлежат регистрации и обязательному рассмотрению организатором публичных слушаний в соответствии с требованиями, установленными настоящим Положением.</w:t>
      </w: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bookmarkStart w:id="13" w:name="P176"/>
      <w:bookmarkEnd w:id="13"/>
      <w:r w:rsidRPr="001112B3">
        <w:rPr>
          <w:rFonts w:ascii="Times New Roman" w:hAnsi="Times New Roman" w:cs="Times New Roman"/>
          <w:color w:val="000000" w:themeColor="text1"/>
          <w:sz w:val="28"/>
          <w:szCs w:val="28"/>
        </w:rPr>
        <w:t>8.10</w:t>
      </w:r>
      <w:r w:rsidR="0046750C" w:rsidRPr="001112B3">
        <w:rPr>
          <w:rFonts w:ascii="Times New Roman" w:hAnsi="Times New Roman" w:cs="Times New Roman"/>
          <w:color w:val="000000" w:themeColor="text1"/>
          <w:sz w:val="28"/>
          <w:szCs w:val="28"/>
        </w:rPr>
        <w:t>. Организатор публичных слушаний информирует лиц, внесших предложения и замечания, не соответствующие требованиям, установленным настоящей статьей, о несоответствии предложений и замечаний указанным требованиям в течение десяти рабочих дней со дня их поступления.</w:t>
      </w:r>
    </w:p>
    <w:p w:rsidR="000D44A4" w:rsidRPr="001112B3" w:rsidRDefault="000D44A4" w:rsidP="00F46556">
      <w:pPr>
        <w:spacing w:after="0" w:line="240" w:lineRule="auto"/>
        <w:jc w:val="both"/>
        <w:rPr>
          <w:rFonts w:ascii="Times New Roman" w:hAnsi="Times New Roman" w:cs="Times New Roman"/>
          <w:color w:val="000000" w:themeColor="text1"/>
          <w:sz w:val="28"/>
          <w:szCs w:val="28"/>
        </w:rPr>
      </w:pPr>
    </w:p>
    <w:p w:rsidR="0046750C" w:rsidRPr="001112B3" w:rsidRDefault="00617B32"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9</w:t>
      </w:r>
      <w:r w:rsidR="0046750C" w:rsidRPr="001112B3">
        <w:rPr>
          <w:rFonts w:ascii="Times New Roman" w:hAnsi="Times New Roman" w:cs="Times New Roman"/>
          <w:b/>
          <w:color w:val="000000" w:themeColor="text1"/>
          <w:sz w:val="28"/>
          <w:szCs w:val="28"/>
        </w:rPr>
        <w:t>. Порядок проведения собрания или собраний участников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w:t>
      </w:r>
      <w:r w:rsidR="0046750C" w:rsidRPr="001112B3">
        <w:rPr>
          <w:rFonts w:ascii="Times New Roman" w:hAnsi="Times New Roman" w:cs="Times New Roman"/>
          <w:color w:val="000000" w:themeColor="text1"/>
          <w:sz w:val="28"/>
          <w:szCs w:val="28"/>
        </w:rPr>
        <w:t xml:space="preserve">1. Собрание </w:t>
      </w:r>
      <w:r w:rsidR="00AF7249" w:rsidRPr="001112B3">
        <w:rPr>
          <w:rFonts w:ascii="Times New Roman" w:hAnsi="Times New Roman" w:cs="Times New Roman"/>
          <w:color w:val="000000" w:themeColor="text1"/>
          <w:sz w:val="28"/>
          <w:szCs w:val="28"/>
        </w:rPr>
        <w:t xml:space="preserve">участников публичных слушаний </w:t>
      </w:r>
      <w:r w:rsidR="0046750C" w:rsidRPr="001112B3">
        <w:rPr>
          <w:rFonts w:ascii="Times New Roman" w:hAnsi="Times New Roman" w:cs="Times New Roman"/>
          <w:color w:val="000000" w:themeColor="text1"/>
          <w:sz w:val="28"/>
          <w:szCs w:val="28"/>
        </w:rPr>
        <w:t xml:space="preserve">проводится Комиссией по проектам, указанным в </w:t>
      </w:r>
      <w:hyperlink w:anchor="P59">
        <w:r w:rsidR="0046750C" w:rsidRPr="001112B3">
          <w:rPr>
            <w:rFonts w:ascii="Times New Roman" w:hAnsi="Times New Roman" w:cs="Times New Roman"/>
            <w:color w:val="000000" w:themeColor="text1"/>
            <w:sz w:val="28"/>
            <w:szCs w:val="28"/>
          </w:rPr>
          <w:t>подпунктах 1</w:t>
        </w:r>
      </w:hyperlink>
      <w:r w:rsidR="0046750C" w:rsidRPr="001112B3">
        <w:rPr>
          <w:rFonts w:ascii="Times New Roman" w:hAnsi="Times New Roman" w:cs="Times New Roman"/>
          <w:color w:val="000000" w:themeColor="text1"/>
          <w:sz w:val="28"/>
          <w:szCs w:val="28"/>
        </w:rPr>
        <w:t xml:space="preserve">, </w:t>
      </w:r>
      <w:hyperlink w:anchor="P61">
        <w:r w:rsidR="0046750C" w:rsidRPr="001112B3">
          <w:rPr>
            <w:rFonts w:ascii="Times New Roman" w:hAnsi="Times New Roman" w:cs="Times New Roman"/>
            <w:color w:val="000000" w:themeColor="text1"/>
            <w:sz w:val="28"/>
            <w:szCs w:val="28"/>
          </w:rPr>
          <w:t>3</w:t>
        </w:r>
      </w:hyperlink>
      <w:r w:rsidR="0046750C" w:rsidRPr="001112B3">
        <w:rPr>
          <w:rFonts w:ascii="Times New Roman" w:hAnsi="Times New Roman" w:cs="Times New Roman"/>
          <w:color w:val="000000" w:themeColor="text1"/>
          <w:sz w:val="28"/>
          <w:szCs w:val="28"/>
        </w:rPr>
        <w:t xml:space="preserve">, </w:t>
      </w:r>
      <w:hyperlink w:anchor="P62">
        <w:r w:rsidR="0046750C" w:rsidRPr="001112B3">
          <w:rPr>
            <w:rFonts w:ascii="Times New Roman" w:hAnsi="Times New Roman" w:cs="Times New Roman"/>
            <w:color w:val="000000" w:themeColor="text1"/>
            <w:sz w:val="28"/>
            <w:szCs w:val="28"/>
          </w:rPr>
          <w:t>4</w:t>
        </w:r>
      </w:hyperlink>
      <w:r w:rsidR="0046750C" w:rsidRPr="001112B3">
        <w:rPr>
          <w:rFonts w:ascii="Times New Roman" w:hAnsi="Times New Roman" w:cs="Times New Roman"/>
          <w:color w:val="000000" w:themeColor="text1"/>
          <w:sz w:val="28"/>
          <w:szCs w:val="28"/>
        </w:rPr>
        <w:t xml:space="preserve">, </w:t>
      </w:r>
      <w:hyperlink w:anchor="P66">
        <w:r w:rsidR="0046750C" w:rsidRPr="001112B3">
          <w:rPr>
            <w:rFonts w:ascii="Times New Roman" w:hAnsi="Times New Roman" w:cs="Times New Roman"/>
            <w:color w:val="000000" w:themeColor="text1"/>
            <w:sz w:val="28"/>
            <w:szCs w:val="28"/>
          </w:rPr>
          <w:t xml:space="preserve">7 </w:t>
        </w:r>
        <w:r w:rsidRPr="001112B3">
          <w:rPr>
            <w:rFonts w:ascii="Times New Roman" w:hAnsi="Times New Roman" w:cs="Times New Roman"/>
            <w:color w:val="000000" w:themeColor="text1"/>
            <w:sz w:val="28"/>
            <w:szCs w:val="28"/>
          </w:rPr>
          <w:t xml:space="preserve">пункта 2.1. </w:t>
        </w:r>
        <w:r w:rsidR="0046750C" w:rsidRPr="001112B3">
          <w:rPr>
            <w:rFonts w:ascii="Times New Roman" w:hAnsi="Times New Roman" w:cs="Times New Roman"/>
            <w:color w:val="000000" w:themeColor="text1"/>
            <w:sz w:val="28"/>
            <w:szCs w:val="28"/>
          </w:rPr>
          <w:t>статьи 2</w:t>
        </w:r>
      </w:hyperlink>
      <w:r w:rsidR="0046750C" w:rsidRPr="001112B3">
        <w:rPr>
          <w:rFonts w:ascii="Times New Roman" w:hAnsi="Times New Roman" w:cs="Times New Roman"/>
          <w:color w:val="000000" w:themeColor="text1"/>
          <w:sz w:val="28"/>
          <w:szCs w:val="28"/>
        </w:rPr>
        <w:t xml:space="preserve"> настоящего Положения, либо комиссией по подготовке проекта Правил землепользования и застройки по проектам, указанным в </w:t>
      </w:r>
      <w:hyperlink w:anchor="P60">
        <w:r w:rsidR="0046750C" w:rsidRPr="001112B3">
          <w:rPr>
            <w:rFonts w:ascii="Times New Roman" w:hAnsi="Times New Roman" w:cs="Times New Roman"/>
            <w:color w:val="000000" w:themeColor="text1"/>
            <w:sz w:val="28"/>
            <w:szCs w:val="28"/>
          </w:rPr>
          <w:t>подпунктах 2</w:t>
        </w:r>
      </w:hyperlink>
      <w:r w:rsidR="0046750C" w:rsidRPr="001112B3">
        <w:rPr>
          <w:rFonts w:ascii="Times New Roman" w:hAnsi="Times New Roman" w:cs="Times New Roman"/>
          <w:color w:val="000000" w:themeColor="text1"/>
          <w:sz w:val="28"/>
          <w:szCs w:val="28"/>
        </w:rPr>
        <w:t xml:space="preserve">, </w:t>
      </w:r>
      <w:hyperlink w:anchor="P63">
        <w:r w:rsidR="0046750C" w:rsidRPr="001112B3">
          <w:rPr>
            <w:rFonts w:ascii="Times New Roman" w:hAnsi="Times New Roman" w:cs="Times New Roman"/>
            <w:color w:val="000000" w:themeColor="text1"/>
            <w:sz w:val="28"/>
            <w:szCs w:val="28"/>
          </w:rPr>
          <w:t>5</w:t>
        </w:r>
      </w:hyperlink>
      <w:r w:rsidR="0046750C" w:rsidRPr="001112B3">
        <w:rPr>
          <w:rFonts w:ascii="Times New Roman" w:hAnsi="Times New Roman" w:cs="Times New Roman"/>
          <w:color w:val="000000" w:themeColor="text1"/>
          <w:sz w:val="28"/>
          <w:szCs w:val="28"/>
        </w:rPr>
        <w:t xml:space="preserve">, </w:t>
      </w:r>
      <w:hyperlink w:anchor="P64">
        <w:r w:rsidR="0046750C" w:rsidRPr="001112B3">
          <w:rPr>
            <w:rFonts w:ascii="Times New Roman" w:hAnsi="Times New Roman" w:cs="Times New Roman"/>
            <w:color w:val="000000" w:themeColor="text1"/>
            <w:sz w:val="28"/>
            <w:szCs w:val="28"/>
          </w:rPr>
          <w:t xml:space="preserve">6 </w:t>
        </w:r>
        <w:r w:rsidRPr="001112B3">
          <w:rPr>
            <w:rFonts w:ascii="Times New Roman" w:hAnsi="Times New Roman" w:cs="Times New Roman"/>
            <w:color w:val="000000" w:themeColor="text1"/>
            <w:sz w:val="28"/>
            <w:szCs w:val="28"/>
          </w:rPr>
          <w:t xml:space="preserve">пункта 2.1. </w:t>
        </w:r>
        <w:r w:rsidR="0046750C" w:rsidRPr="001112B3">
          <w:rPr>
            <w:rFonts w:ascii="Times New Roman" w:hAnsi="Times New Roman" w:cs="Times New Roman"/>
            <w:color w:val="000000" w:themeColor="text1"/>
            <w:sz w:val="28"/>
            <w:szCs w:val="28"/>
          </w:rPr>
          <w:t>статьи 2</w:t>
        </w:r>
      </w:hyperlink>
      <w:r w:rsidR="0046750C" w:rsidRPr="001112B3">
        <w:rPr>
          <w:rFonts w:ascii="Times New Roman" w:hAnsi="Times New Roman" w:cs="Times New Roman"/>
          <w:color w:val="000000" w:themeColor="text1"/>
          <w:sz w:val="28"/>
          <w:szCs w:val="28"/>
        </w:rPr>
        <w:t xml:space="preserve"> настоящего Положения, в количестве не менее двух членов.</w:t>
      </w: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w:t>
      </w:r>
      <w:r w:rsidR="0046750C" w:rsidRPr="001112B3">
        <w:rPr>
          <w:rFonts w:ascii="Times New Roman" w:hAnsi="Times New Roman" w:cs="Times New Roman"/>
          <w:color w:val="000000" w:themeColor="text1"/>
          <w:sz w:val="28"/>
          <w:szCs w:val="28"/>
        </w:rPr>
        <w:t xml:space="preserve">2. Перед началом собрания члены Комиссии, комиссии по подготовке проекта правил землепользования и застройки (далее - члены комиссии) организуют регистрацию лиц, участвующих в собрании. </w:t>
      </w:r>
      <w:proofErr w:type="gramStart"/>
      <w:r w:rsidR="0046750C" w:rsidRPr="001112B3">
        <w:rPr>
          <w:rFonts w:ascii="Times New Roman" w:hAnsi="Times New Roman" w:cs="Times New Roman"/>
          <w:color w:val="000000" w:themeColor="text1"/>
          <w:sz w:val="28"/>
          <w:szCs w:val="28"/>
        </w:rPr>
        <w:t xml:space="preserve">Регистрация осуществляется путем внесения в регистрационный </w:t>
      </w:r>
      <w:hyperlink w:anchor="P621">
        <w:r w:rsidR="0046750C" w:rsidRPr="001112B3">
          <w:rPr>
            <w:rFonts w:ascii="Times New Roman" w:hAnsi="Times New Roman" w:cs="Times New Roman"/>
            <w:color w:val="000000" w:themeColor="text1"/>
            <w:sz w:val="28"/>
            <w:szCs w:val="28"/>
          </w:rPr>
          <w:t>лист</w:t>
        </w:r>
      </w:hyperlink>
      <w:r w:rsidR="0046750C" w:rsidRPr="001112B3">
        <w:rPr>
          <w:rFonts w:ascii="Times New Roman" w:hAnsi="Times New Roman" w:cs="Times New Roman"/>
          <w:color w:val="000000" w:themeColor="text1"/>
          <w:sz w:val="28"/>
          <w:szCs w:val="28"/>
        </w:rPr>
        <w:t xml:space="preserve"> участников публичных</w:t>
      </w:r>
      <w:r w:rsidR="00AA607A" w:rsidRPr="001112B3">
        <w:rPr>
          <w:rFonts w:ascii="Times New Roman" w:hAnsi="Times New Roman" w:cs="Times New Roman"/>
          <w:color w:val="000000" w:themeColor="text1"/>
          <w:sz w:val="28"/>
          <w:szCs w:val="28"/>
        </w:rPr>
        <w:t xml:space="preserve"> слушаний по форме согласно п</w:t>
      </w:r>
      <w:r w:rsidR="00F40589" w:rsidRPr="001112B3">
        <w:rPr>
          <w:rFonts w:ascii="Times New Roman" w:hAnsi="Times New Roman" w:cs="Times New Roman"/>
          <w:color w:val="000000" w:themeColor="text1"/>
          <w:sz w:val="28"/>
          <w:szCs w:val="28"/>
        </w:rPr>
        <w:t>риложению №</w:t>
      </w:r>
      <w:r w:rsidR="00333BAA" w:rsidRPr="001112B3">
        <w:rPr>
          <w:rFonts w:ascii="Times New Roman" w:hAnsi="Times New Roman" w:cs="Times New Roman"/>
          <w:color w:val="000000" w:themeColor="text1"/>
          <w:sz w:val="28"/>
          <w:szCs w:val="28"/>
        </w:rPr>
        <w:t>5</w:t>
      </w:r>
      <w:r w:rsidR="00AA607A" w:rsidRPr="001112B3">
        <w:rPr>
          <w:rFonts w:ascii="Times New Roman" w:hAnsi="Times New Roman" w:cs="Times New Roman"/>
          <w:color w:val="000000" w:themeColor="text1"/>
          <w:sz w:val="28"/>
          <w:szCs w:val="28"/>
        </w:rPr>
        <w:t xml:space="preserve"> к настоящему п</w:t>
      </w:r>
      <w:r w:rsidR="0046750C" w:rsidRPr="001112B3">
        <w:rPr>
          <w:rFonts w:ascii="Times New Roman" w:hAnsi="Times New Roman" w:cs="Times New Roman"/>
          <w:color w:val="000000" w:themeColor="text1"/>
          <w:sz w:val="28"/>
          <w:szCs w:val="28"/>
        </w:rPr>
        <w:t>оложению) сведений об участнике публичных слушаний на основании документов, подтверждающих представленные сведения.</w:t>
      </w:r>
      <w:proofErr w:type="gramEnd"/>
      <w:r w:rsidR="0046750C" w:rsidRPr="001112B3">
        <w:rPr>
          <w:rFonts w:ascii="Times New Roman" w:hAnsi="Times New Roman" w:cs="Times New Roman"/>
          <w:color w:val="000000" w:themeColor="text1"/>
          <w:sz w:val="28"/>
          <w:szCs w:val="28"/>
        </w:rPr>
        <w:t xml:space="preserve"> В случае</w:t>
      </w:r>
      <w:proofErr w:type="gramStart"/>
      <w:r w:rsidR="0046750C" w:rsidRPr="001112B3">
        <w:rPr>
          <w:rFonts w:ascii="Times New Roman" w:hAnsi="Times New Roman" w:cs="Times New Roman"/>
          <w:color w:val="000000" w:themeColor="text1"/>
          <w:sz w:val="28"/>
          <w:szCs w:val="28"/>
        </w:rPr>
        <w:t>,</w:t>
      </w:r>
      <w:proofErr w:type="gramEnd"/>
      <w:r w:rsidR="0046750C" w:rsidRPr="001112B3">
        <w:rPr>
          <w:rFonts w:ascii="Times New Roman" w:hAnsi="Times New Roman" w:cs="Times New Roman"/>
          <w:color w:val="000000" w:themeColor="text1"/>
          <w:sz w:val="28"/>
          <w:szCs w:val="28"/>
        </w:rPr>
        <w:t xml:space="preserve"> если участник публичных слушаний действует от имени юридического лица, дополнительно представляются документы, подтверждающие его полномочия действовать от имени юридического лица.</w:t>
      </w:r>
    </w:p>
    <w:p w:rsidR="0046750C" w:rsidRPr="001112B3" w:rsidRDefault="00617B32"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9.3</w:t>
      </w:r>
      <w:r w:rsidR="0046750C" w:rsidRPr="001112B3">
        <w:rPr>
          <w:rFonts w:ascii="Times New Roman" w:hAnsi="Times New Roman" w:cs="Times New Roman"/>
          <w:color w:val="000000" w:themeColor="text1"/>
          <w:sz w:val="28"/>
          <w:szCs w:val="28"/>
        </w:rPr>
        <w:t>. Председательствующим на собрании является председатель Комиссии, комиссии по подготовке проекта правил землепользования и застройки, а в случае отсутствия его и его заместителя - один из членов комиссии, присутствующих на собрании.</w:t>
      </w: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9.4</w:t>
      </w:r>
      <w:r w:rsidR="0046750C" w:rsidRPr="001112B3">
        <w:rPr>
          <w:rFonts w:ascii="Times New Roman" w:hAnsi="Times New Roman" w:cs="Times New Roman"/>
          <w:color w:val="000000" w:themeColor="text1"/>
          <w:sz w:val="28"/>
          <w:szCs w:val="28"/>
        </w:rPr>
        <w:t>. Председательствующий объявляет о начале собрания, оглашает наименование проекта, вынесенного на публичные слушания, основание проведения публичных слушаний, сообщает о лицах, участвующих в собрании, разъясняет порядок проведения собрани</w:t>
      </w:r>
      <w:r w:rsidR="00617B32" w:rsidRPr="001112B3">
        <w:rPr>
          <w:rFonts w:ascii="Times New Roman" w:hAnsi="Times New Roman" w:cs="Times New Roman"/>
          <w:color w:val="000000" w:themeColor="text1"/>
          <w:sz w:val="28"/>
          <w:szCs w:val="28"/>
        </w:rPr>
        <w:t>я</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Затем слово</w:t>
      </w:r>
      <w:r w:rsidR="00FE7B84" w:rsidRPr="001112B3">
        <w:rPr>
          <w:rFonts w:ascii="Times New Roman" w:hAnsi="Times New Roman" w:cs="Times New Roman"/>
          <w:color w:val="000000" w:themeColor="text1"/>
          <w:sz w:val="28"/>
          <w:szCs w:val="28"/>
        </w:rPr>
        <w:t xml:space="preserve"> предоставляется докладчику по проекту для доклада о содержании проекта выносимого на публичные слушания, при необходимости - иным лицам, определенным организатором публичных слушаний, для содоклада и информирования участников публичных слушаний,</w:t>
      </w:r>
      <w:r w:rsidRPr="001112B3">
        <w:rPr>
          <w:rFonts w:ascii="Times New Roman" w:hAnsi="Times New Roman" w:cs="Times New Roman"/>
          <w:color w:val="000000" w:themeColor="text1"/>
          <w:sz w:val="28"/>
          <w:szCs w:val="28"/>
        </w:rPr>
        <w:t xml:space="preserve"> по окончании которого лица, участвующие в собрании, впр</w:t>
      </w:r>
      <w:r w:rsidR="00FE7B84" w:rsidRPr="001112B3">
        <w:rPr>
          <w:rFonts w:ascii="Times New Roman" w:hAnsi="Times New Roman" w:cs="Times New Roman"/>
          <w:color w:val="000000" w:themeColor="text1"/>
          <w:sz w:val="28"/>
          <w:szCs w:val="28"/>
        </w:rPr>
        <w:t>аве задавать вопросы докладчику</w:t>
      </w:r>
      <w:r w:rsidRPr="001112B3">
        <w:rPr>
          <w:rFonts w:ascii="Times New Roman" w:hAnsi="Times New Roman" w:cs="Times New Roman"/>
          <w:color w:val="000000" w:themeColor="text1"/>
          <w:sz w:val="28"/>
          <w:szCs w:val="28"/>
        </w:rPr>
        <w:t>.</w:t>
      </w:r>
    </w:p>
    <w:p w:rsidR="00FE7B84" w:rsidRPr="001112B3" w:rsidRDefault="00FE7B84" w:rsidP="00F46556">
      <w:pPr>
        <w:pStyle w:val="a5"/>
        <w:spacing w:after="0" w:line="240" w:lineRule="auto"/>
        <w:ind w:left="0" w:firstLine="709"/>
        <w:jc w:val="both"/>
        <w:rPr>
          <w:rFonts w:ascii="Times New Roman" w:eastAsia="Times New Roman" w:hAnsi="Times New Roman"/>
          <w:color w:val="000000" w:themeColor="text1"/>
          <w:sz w:val="28"/>
          <w:szCs w:val="28"/>
        </w:rPr>
      </w:pPr>
      <w:r w:rsidRPr="001112B3">
        <w:rPr>
          <w:rFonts w:ascii="Times New Roman" w:hAnsi="Times New Roman"/>
          <w:color w:val="000000" w:themeColor="text1"/>
          <w:sz w:val="28"/>
          <w:szCs w:val="28"/>
        </w:rPr>
        <w:t>9.5. После засл</w:t>
      </w:r>
      <w:r w:rsidR="0026146B" w:rsidRPr="001112B3">
        <w:rPr>
          <w:rFonts w:ascii="Times New Roman" w:hAnsi="Times New Roman"/>
          <w:color w:val="000000" w:themeColor="text1"/>
          <w:sz w:val="28"/>
          <w:szCs w:val="28"/>
        </w:rPr>
        <w:t>ушивания доклада (содоклада) о</w:t>
      </w:r>
      <w:r w:rsidRPr="001112B3">
        <w:rPr>
          <w:rFonts w:ascii="Times New Roman" w:hAnsi="Times New Roman"/>
          <w:color w:val="000000" w:themeColor="text1"/>
          <w:sz w:val="28"/>
          <w:szCs w:val="28"/>
        </w:rPr>
        <w:t xml:space="preserve"> содержании проекта выносимого на публичные слушания,  лица, зарегистрированные в качестве участников собрания, вправе выразить свое мнение  по существу вопроса, вынесенного на публичные слушания, при этом все  обсуждения заносятся в протокол публичных слушаний.</w:t>
      </w:r>
      <w:r w:rsidRPr="001112B3">
        <w:rPr>
          <w:rFonts w:ascii="Times New Roman" w:eastAsia="Times New Roman" w:hAnsi="Times New Roman"/>
          <w:color w:val="000000" w:themeColor="text1"/>
          <w:sz w:val="28"/>
          <w:szCs w:val="28"/>
        </w:rPr>
        <w:t xml:space="preserve"> Выступающий вправе передать председательствующему письменный те</w:t>
      </w:r>
      <w:proofErr w:type="gramStart"/>
      <w:r w:rsidRPr="001112B3">
        <w:rPr>
          <w:rFonts w:ascii="Times New Roman" w:eastAsia="Times New Roman" w:hAnsi="Times New Roman"/>
          <w:color w:val="000000" w:themeColor="text1"/>
          <w:sz w:val="28"/>
          <w:szCs w:val="28"/>
        </w:rPr>
        <w:t>кст св</w:t>
      </w:r>
      <w:proofErr w:type="gramEnd"/>
      <w:r w:rsidRPr="001112B3">
        <w:rPr>
          <w:rFonts w:ascii="Times New Roman" w:eastAsia="Times New Roman" w:hAnsi="Times New Roman"/>
          <w:color w:val="000000" w:themeColor="text1"/>
          <w:sz w:val="28"/>
          <w:szCs w:val="28"/>
        </w:rPr>
        <w:t>оего выступления, а также материалы для обоснования своих замечаний и предложений.</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Председательствующий имеет право на внеочередное выступление.</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Лица, участвующие в собрании, выступают только с разрешения председательствующего.</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Выступления на собрании должны быть связаны с предметом публичных слушаний.</w:t>
      </w: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w:t>
      </w:r>
      <w:r w:rsidR="0046750C" w:rsidRPr="001112B3">
        <w:rPr>
          <w:rFonts w:ascii="Times New Roman" w:hAnsi="Times New Roman" w:cs="Times New Roman"/>
          <w:color w:val="000000" w:themeColor="text1"/>
          <w:sz w:val="28"/>
          <w:szCs w:val="28"/>
        </w:rPr>
        <w:t>6. Для выступления на собрании отводится: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на доклад - до 20 минут;</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на вопросы к докладчику, членам комиссии и ответы на них - до 1 часа;</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на выступление лиц, являющихся участниками публичных слушаний, - до 3 минут на одно выступление, до 1 часа в целом.</w:t>
      </w:r>
    </w:p>
    <w:p w:rsidR="0046750C" w:rsidRPr="001112B3" w:rsidRDefault="0026146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w:t>
      </w:r>
      <w:r w:rsidR="0046750C" w:rsidRPr="001112B3">
        <w:rPr>
          <w:rFonts w:ascii="Times New Roman" w:hAnsi="Times New Roman" w:cs="Times New Roman"/>
          <w:color w:val="000000" w:themeColor="text1"/>
          <w:sz w:val="28"/>
          <w:szCs w:val="28"/>
        </w:rPr>
        <w:t>7. Лица, участвующие в собрании, не вправе мешать проведению собрания.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При несоблюдении порядка, установленного настоящей статьей, лица, участвующие в собрании, могут быть удалены из помещения, являющегося местом проведения собрания.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случае возникновения на собрании чрезвычайных обстоятельств, а также невозможности пресечения грубого нарушения порядка председательствующий объявляет перерыв. В этом случае собрание считается прерванным на 20 минут.</w:t>
      </w: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9.</w:t>
      </w:r>
      <w:r w:rsidR="0046750C" w:rsidRPr="001112B3">
        <w:rPr>
          <w:rFonts w:ascii="Times New Roman" w:hAnsi="Times New Roman" w:cs="Times New Roman"/>
          <w:color w:val="000000" w:themeColor="text1"/>
          <w:sz w:val="28"/>
          <w:szCs w:val="28"/>
        </w:rPr>
        <w:t>8. Лица, участвующие в собрании, вправе вносить предложения и замечания по проекту, вынесенному на публичные слушания, в соответствии с требованиями, установленными настоящим Положением.</w:t>
      </w: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9.</w:t>
      </w:r>
      <w:r w:rsidR="0046750C" w:rsidRPr="001112B3">
        <w:rPr>
          <w:rFonts w:ascii="Times New Roman" w:hAnsi="Times New Roman" w:cs="Times New Roman"/>
          <w:color w:val="000000" w:themeColor="text1"/>
          <w:sz w:val="28"/>
          <w:szCs w:val="28"/>
        </w:rPr>
        <w:t>9. По окончании собрания председательствующий оглашает информацию о количестве лиц, принявших участие в собрании, о количестве поступивших предложений и замечаний, а также о порядке подведения итогов публичных слушаний.</w:t>
      </w: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9.10. </w:t>
      </w:r>
      <w:r w:rsidR="0046750C" w:rsidRPr="001112B3">
        <w:rPr>
          <w:rFonts w:ascii="Times New Roman" w:hAnsi="Times New Roman" w:cs="Times New Roman"/>
          <w:color w:val="000000" w:themeColor="text1"/>
          <w:sz w:val="28"/>
          <w:szCs w:val="28"/>
        </w:rPr>
        <w:t>По итогам проведения собрания составляется протокол в письменной форме, который под</w:t>
      </w:r>
      <w:r w:rsidR="003E67DB" w:rsidRPr="001112B3">
        <w:rPr>
          <w:rFonts w:ascii="Times New Roman" w:hAnsi="Times New Roman" w:cs="Times New Roman"/>
          <w:color w:val="000000" w:themeColor="text1"/>
          <w:sz w:val="28"/>
          <w:szCs w:val="28"/>
        </w:rPr>
        <w:t>писывается председательствующим на собрании.</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протоколе собрания указываются:</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 наименование проекта, по которому проводятся публичные слушания;</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 дата, время и место проведения собрания;</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 члены комиссии, присутствующие на собрании;</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 председательствующий на собрании;</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5) количество лиц, принявших участие в собрании;</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6) внесенные в устной форме предложения и замечания участников публичных слушаний.</w:t>
      </w:r>
    </w:p>
    <w:p w:rsidR="003E67DB" w:rsidRPr="001112B3" w:rsidRDefault="003E67DB"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протоколу прилагаются предложения и замечания участников собрания, внесенные в письменной форме в ходе проведения собрания, а также регистрационные листы участников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FE7B84"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10</w:t>
      </w:r>
      <w:r w:rsidR="0046750C" w:rsidRPr="001112B3">
        <w:rPr>
          <w:rFonts w:ascii="Times New Roman" w:hAnsi="Times New Roman" w:cs="Times New Roman"/>
          <w:b/>
          <w:color w:val="000000" w:themeColor="text1"/>
          <w:sz w:val="28"/>
          <w:szCs w:val="28"/>
        </w:rPr>
        <w:t>. Протокол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10.1.</w:t>
      </w:r>
      <w:r w:rsidR="00DC02C1" w:rsidRPr="001112B3">
        <w:rPr>
          <w:rFonts w:ascii="Times New Roman" w:hAnsi="Times New Roman" w:cs="Times New Roman"/>
          <w:color w:val="000000" w:themeColor="text1"/>
          <w:sz w:val="28"/>
          <w:szCs w:val="28"/>
        </w:rPr>
        <w:t xml:space="preserve"> </w:t>
      </w:r>
      <w:hyperlink w:anchor="P681">
        <w:r w:rsidR="0046750C" w:rsidRPr="001112B3">
          <w:rPr>
            <w:rFonts w:ascii="Times New Roman" w:hAnsi="Times New Roman" w:cs="Times New Roman"/>
            <w:color w:val="000000" w:themeColor="text1"/>
            <w:sz w:val="28"/>
            <w:szCs w:val="28"/>
          </w:rPr>
          <w:t>Протокол</w:t>
        </w:r>
      </w:hyperlink>
      <w:r w:rsidR="0046750C" w:rsidRPr="001112B3">
        <w:rPr>
          <w:rFonts w:ascii="Times New Roman" w:hAnsi="Times New Roman" w:cs="Times New Roman"/>
          <w:color w:val="000000" w:themeColor="text1"/>
          <w:sz w:val="28"/>
          <w:szCs w:val="28"/>
        </w:rPr>
        <w:t xml:space="preserve"> публичных слушаний о</w:t>
      </w:r>
      <w:r w:rsidR="00F40589" w:rsidRPr="001112B3">
        <w:rPr>
          <w:rFonts w:ascii="Times New Roman" w:hAnsi="Times New Roman" w:cs="Times New Roman"/>
          <w:color w:val="000000" w:themeColor="text1"/>
          <w:sz w:val="28"/>
          <w:szCs w:val="28"/>
        </w:rPr>
        <w:t>формляется согласно приложению №</w:t>
      </w:r>
      <w:r w:rsidR="00333BAA" w:rsidRPr="001112B3">
        <w:rPr>
          <w:rFonts w:ascii="Times New Roman" w:hAnsi="Times New Roman" w:cs="Times New Roman"/>
          <w:color w:val="000000" w:themeColor="text1"/>
          <w:sz w:val="28"/>
          <w:szCs w:val="28"/>
        </w:rPr>
        <w:t>6</w:t>
      </w:r>
      <w:r w:rsidR="0046750C" w:rsidRPr="001112B3">
        <w:rPr>
          <w:rFonts w:ascii="Times New Roman" w:hAnsi="Times New Roman" w:cs="Times New Roman"/>
          <w:color w:val="000000" w:themeColor="text1"/>
          <w:sz w:val="28"/>
          <w:szCs w:val="28"/>
        </w:rPr>
        <w:t xml:space="preserve"> к настоящему Положению организатором публичных слушаний не позднее пяти рабочих дней после истечения периода размещения на официальном сайте проекта, подлежащего рассмо</w:t>
      </w:r>
      <w:r w:rsidR="000F1457" w:rsidRPr="001112B3">
        <w:rPr>
          <w:rFonts w:ascii="Times New Roman" w:hAnsi="Times New Roman" w:cs="Times New Roman"/>
          <w:color w:val="000000" w:themeColor="text1"/>
          <w:sz w:val="28"/>
          <w:szCs w:val="28"/>
        </w:rPr>
        <w:t>трению на публичных слушаниях,</w:t>
      </w:r>
      <w:r w:rsidR="0046750C" w:rsidRPr="001112B3">
        <w:rPr>
          <w:rFonts w:ascii="Times New Roman" w:hAnsi="Times New Roman" w:cs="Times New Roman"/>
          <w:color w:val="000000" w:themeColor="text1"/>
          <w:sz w:val="28"/>
          <w:szCs w:val="28"/>
        </w:rPr>
        <w:t xml:space="preserve"> информационных материалов к нему и проведения экспозиции (экспозиций) такого проекта.</w:t>
      </w:r>
    </w:p>
    <w:p w:rsidR="00FE7B84"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10.2. В </w:t>
      </w:r>
      <w:r w:rsidR="006905D8" w:rsidRPr="001112B3">
        <w:rPr>
          <w:rFonts w:ascii="Times New Roman" w:hAnsi="Times New Roman" w:cs="Times New Roman"/>
          <w:color w:val="000000" w:themeColor="text1"/>
          <w:sz w:val="28"/>
          <w:szCs w:val="28"/>
        </w:rPr>
        <w:t xml:space="preserve">протоколе </w:t>
      </w:r>
      <w:r w:rsidR="002A6CD7" w:rsidRPr="001112B3">
        <w:rPr>
          <w:rFonts w:ascii="Times New Roman" w:hAnsi="Times New Roman" w:cs="Times New Roman"/>
          <w:color w:val="000000" w:themeColor="text1"/>
          <w:sz w:val="28"/>
          <w:szCs w:val="28"/>
        </w:rPr>
        <w:t>публичных</w:t>
      </w:r>
      <w:r w:rsidR="006905D8" w:rsidRPr="001112B3">
        <w:rPr>
          <w:rFonts w:ascii="Times New Roman" w:hAnsi="Times New Roman" w:cs="Times New Roman"/>
          <w:color w:val="000000" w:themeColor="text1"/>
          <w:sz w:val="28"/>
          <w:szCs w:val="28"/>
        </w:rPr>
        <w:t xml:space="preserve">слушаний </w:t>
      </w:r>
      <w:r w:rsidRPr="001112B3">
        <w:rPr>
          <w:rFonts w:ascii="Times New Roman" w:hAnsi="Times New Roman" w:cs="Times New Roman"/>
          <w:color w:val="000000" w:themeColor="text1"/>
          <w:sz w:val="28"/>
          <w:szCs w:val="28"/>
        </w:rPr>
        <w:t>указываются:</w:t>
      </w:r>
    </w:p>
    <w:p w:rsidR="00FE7B84" w:rsidRPr="001112B3" w:rsidRDefault="00FE7B84"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1) </w:t>
      </w:r>
      <w:r w:rsidR="00AD2707" w:rsidRPr="001112B3">
        <w:rPr>
          <w:rFonts w:ascii="Times New Roman" w:hAnsi="Times New Roman" w:cs="Times New Roman"/>
          <w:color w:val="000000" w:themeColor="text1"/>
          <w:sz w:val="28"/>
          <w:szCs w:val="28"/>
        </w:rPr>
        <w:t>дата оформления протокола общественных обсуждений или публичных слушаний;</w:t>
      </w:r>
    </w:p>
    <w:p w:rsidR="00AD2707" w:rsidRPr="001112B3" w:rsidRDefault="006905D8"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w:t>
      </w:r>
      <w:r w:rsidR="00FE7B84" w:rsidRPr="001112B3">
        <w:rPr>
          <w:rFonts w:ascii="Times New Roman" w:hAnsi="Times New Roman" w:cs="Times New Roman"/>
          <w:color w:val="000000" w:themeColor="text1"/>
          <w:sz w:val="28"/>
          <w:szCs w:val="28"/>
        </w:rPr>
        <w:t xml:space="preserve">) </w:t>
      </w:r>
      <w:r w:rsidR="00AD2707" w:rsidRPr="001112B3">
        <w:rPr>
          <w:rFonts w:ascii="Times New Roman" w:hAnsi="Times New Roman" w:cs="Times New Roman"/>
          <w:color w:val="000000" w:themeColor="text1"/>
          <w:sz w:val="28"/>
          <w:szCs w:val="28"/>
        </w:rPr>
        <w:t>информация об организаторе общественных обсуждений или публичных слушаний;</w:t>
      </w:r>
    </w:p>
    <w:p w:rsidR="00AD2707" w:rsidRPr="001112B3" w:rsidRDefault="006905D8"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w:t>
      </w:r>
      <w:r w:rsidR="00FE7B84" w:rsidRPr="001112B3">
        <w:rPr>
          <w:rFonts w:ascii="Times New Roman" w:hAnsi="Times New Roman" w:cs="Times New Roman"/>
          <w:color w:val="000000" w:themeColor="text1"/>
          <w:sz w:val="28"/>
          <w:szCs w:val="28"/>
        </w:rPr>
        <w:t xml:space="preserve">) </w:t>
      </w:r>
      <w:r w:rsidR="00AD2707" w:rsidRPr="001112B3">
        <w:rPr>
          <w:rFonts w:ascii="Times New Roman" w:hAnsi="Times New Roman" w:cs="Times New Roman"/>
          <w:color w:val="000000" w:themeColor="text1"/>
          <w:sz w:val="28"/>
          <w:szCs w:val="28"/>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AD2707" w:rsidRPr="001112B3" w:rsidRDefault="006905D8"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4) </w:t>
      </w:r>
      <w:r w:rsidR="00AD2707" w:rsidRPr="001112B3">
        <w:rPr>
          <w:rFonts w:ascii="Times New Roman" w:hAnsi="Times New Roman" w:cs="Times New Roman"/>
          <w:color w:val="000000" w:themeColor="text1"/>
          <w:sz w:val="28"/>
          <w:szCs w:val="28"/>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D2707" w:rsidRPr="001112B3" w:rsidRDefault="00AD2707"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w:t>
      </w:r>
      <w:r w:rsidRPr="001112B3">
        <w:rPr>
          <w:rFonts w:ascii="Times New Roman" w:hAnsi="Times New Roman" w:cs="Times New Roman"/>
          <w:color w:val="000000" w:themeColor="text1"/>
          <w:sz w:val="28"/>
          <w:szCs w:val="28"/>
        </w:rPr>
        <w:lastRenderedPageBreak/>
        <w:t>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F0E11" w:rsidRPr="001112B3" w:rsidRDefault="005F0E1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10.3. Протокол публичных слушаний по проектам, указанным в </w:t>
      </w:r>
      <w:hyperlink w:anchor="P59">
        <w:r w:rsidRPr="001112B3">
          <w:rPr>
            <w:rFonts w:ascii="Times New Roman" w:hAnsi="Times New Roman" w:cs="Times New Roman"/>
            <w:color w:val="000000" w:themeColor="text1"/>
            <w:sz w:val="28"/>
            <w:szCs w:val="28"/>
          </w:rPr>
          <w:t>подпунктах 1</w:t>
        </w:r>
      </w:hyperlink>
      <w:r w:rsidRPr="001112B3">
        <w:rPr>
          <w:rFonts w:ascii="Times New Roman" w:hAnsi="Times New Roman" w:cs="Times New Roman"/>
          <w:color w:val="000000" w:themeColor="text1"/>
          <w:sz w:val="28"/>
          <w:szCs w:val="28"/>
        </w:rPr>
        <w:t xml:space="preserve">, </w:t>
      </w:r>
      <w:hyperlink w:anchor="P61">
        <w:r w:rsidRPr="001112B3">
          <w:rPr>
            <w:rFonts w:ascii="Times New Roman" w:hAnsi="Times New Roman" w:cs="Times New Roman"/>
            <w:color w:val="000000" w:themeColor="text1"/>
            <w:sz w:val="28"/>
            <w:szCs w:val="28"/>
          </w:rPr>
          <w:t>3</w:t>
        </w:r>
      </w:hyperlink>
      <w:r w:rsidRPr="001112B3">
        <w:rPr>
          <w:rFonts w:ascii="Times New Roman" w:hAnsi="Times New Roman" w:cs="Times New Roman"/>
          <w:color w:val="000000" w:themeColor="text1"/>
          <w:sz w:val="28"/>
          <w:szCs w:val="28"/>
        </w:rPr>
        <w:t xml:space="preserve">, </w:t>
      </w:r>
      <w:hyperlink w:anchor="P62">
        <w:r w:rsidRPr="001112B3">
          <w:rPr>
            <w:rFonts w:ascii="Times New Roman" w:hAnsi="Times New Roman" w:cs="Times New Roman"/>
            <w:color w:val="000000" w:themeColor="text1"/>
            <w:sz w:val="28"/>
            <w:szCs w:val="28"/>
          </w:rPr>
          <w:t>4</w:t>
        </w:r>
      </w:hyperlink>
      <w:r w:rsidRPr="001112B3">
        <w:rPr>
          <w:rFonts w:ascii="Times New Roman" w:hAnsi="Times New Roman" w:cs="Times New Roman"/>
          <w:color w:val="000000" w:themeColor="text1"/>
          <w:sz w:val="28"/>
          <w:szCs w:val="28"/>
        </w:rPr>
        <w:t xml:space="preserve">, </w:t>
      </w:r>
      <w:hyperlink w:anchor="P66">
        <w:r w:rsidRPr="001112B3">
          <w:rPr>
            <w:rFonts w:ascii="Times New Roman" w:hAnsi="Times New Roman" w:cs="Times New Roman"/>
            <w:color w:val="000000" w:themeColor="text1"/>
            <w:sz w:val="28"/>
            <w:szCs w:val="28"/>
          </w:rPr>
          <w:t>7 статьи 2</w:t>
        </w:r>
      </w:hyperlink>
      <w:r w:rsidRPr="001112B3">
        <w:rPr>
          <w:rFonts w:ascii="Times New Roman" w:hAnsi="Times New Roman" w:cs="Times New Roman"/>
          <w:color w:val="000000" w:themeColor="text1"/>
          <w:sz w:val="28"/>
          <w:szCs w:val="28"/>
        </w:rPr>
        <w:t xml:space="preserve"> настоящего Положения, подписывается председателем Комиссии, </w:t>
      </w:r>
      <w:r w:rsidR="000F1457" w:rsidRPr="001112B3">
        <w:rPr>
          <w:rFonts w:ascii="Times New Roman" w:hAnsi="Times New Roman" w:cs="Times New Roman"/>
          <w:color w:val="000000" w:themeColor="text1"/>
          <w:sz w:val="28"/>
          <w:szCs w:val="28"/>
        </w:rPr>
        <w:t xml:space="preserve">а </w:t>
      </w:r>
      <w:r w:rsidRPr="001112B3">
        <w:rPr>
          <w:rFonts w:ascii="Times New Roman" w:hAnsi="Times New Roman" w:cs="Times New Roman"/>
          <w:color w:val="000000" w:themeColor="text1"/>
          <w:sz w:val="28"/>
          <w:szCs w:val="28"/>
        </w:rPr>
        <w:t xml:space="preserve">по проектам, указанным в </w:t>
      </w:r>
      <w:hyperlink w:anchor="P60">
        <w:r w:rsidRPr="001112B3">
          <w:rPr>
            <w:rFonts w:ascii="Times New Roman" w:hAnsi="Times New Roman" w:cs="Times New Roman"/>
            <w:color w:val="000000" w:themeColor="text1"/>
            <w:sz w:val="28"/>
            <w:szCs w:val="28"/>
          </w:rPr>
          <w:t>подпунктах 2</w:t>
        </w:r>
      </w:hyperlink>
      <w:r w:rsidRPr="001112B3">
        <w:rPr>
          <w:rFonts w:ascii="Times New Roman" w:hAnsi="Times New Roman" w:cs="Times New Roman"/>
          <w:color w:val="000000" w:themeColor="text1"/>
          <w:sz w:val="28"/>
          <w:szCs w:val="28"/>
        </w:rPr>
        <w:t xml:space="preserve">, </w:t>
      </w:r>
      <w:hyperlink w:anchor="P63">
        <w:r w:rsidRPr="001112B3">
          <w:rPr>
            <w:rFonts w:ascii="Times New Roman" w:hAnsi="Times New Roman" w:cs="Times New Roman"/>
            <w:color w:val="000000" w:themeColor="text1"/>
            <w:sz w:val="28"/>
            <w:szCs w:val="28"/>
          </w:rPr>
          <w:t>5</w:t>
        </w:r>
      </w:hyperlink>
      <w:r w:rsidRPr="001112B3">
        <w:rPr>
          <w:rFonts w:ascii="Times New Roman" w:hAnsi="Times New Roman" w:cs="Times New Roman"/>
          <w:color w:val="000000" w:themeColor="text1"/>
          <w:sz w:val="28"/>
          <w:szCs w:val="28"/>
        </w:rPr>
        <w:t xml:space="preserve">, </w:t>
      </w:r>
      <w:hyperlink w:anchor="P64">
        <w:r w:rsidRPr="001112B3">
          <w:rPr>
            <w:rFonts w:ascii="Times New Roman" w:hAnsi="Times New Roman" w:cs="Times New Roman"/>
            <w:color w:val="000000" w:themeColor="text1"/>
            <w:sz w:val="28"/>
            <w:szCs w:val="28"/>
          </w:rPr>
          <w:t>6 статьи 2</w:t>
        </w:r>
      </w:hyperlink>
      <w:r w:rsidRPr="001112B3">
        <w:rPr>
          <w:rFonts w:ascii="Times New Roman" w:hAnsi="Times New Roman" w:cs="Times New Roman"/>
          <w:color w:val="000000" w:themeColor="text1"/>
          <w:sz w:val="28"/>
          <w:szCs w:val="28"/>
        </w:rPr>
        <w:t xml:space="preserve"> настоящего Положения, - председателем комиссии по подготовке проекта Правил землепользования и застройки.</w:t>
      </w:r>
    </w:p>
    <w:p w:rsidR="00AD2707" w:rsidRPr="001112B3" w:rsidRDefault="005F0E11" w:rsidP="00F4655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10.4</w:t>
      </w:r>
      <w:r w:rsidR="00AD2707" w:rsidRPr="001112B3">
        <w:rPr>
          <w:rFonts w:ascii="Times New Roman" w:hAnsi="Times New Roman" w:cs="Times New Roman"/>
          <w:color w:val="000000" w:themeColor="text1"/>
          <w:sz w:val="28"/>
          <w:szCs w:val="28"/>
        </w:rPr>
        <w:t xml:space="preserve">. </w:t>
      </w:r>
      <w:proofErr w:type="gramStart"/>
      <w:r w:rsidR="00AD2707" w:rsidRPr="001112B3">
        <w:rPr>
          <w:rFonts w:ascii="Times New Roman" w:hAnsi="Times New Roman" w:cs="Times New Roman"/>
          <w:color w:val="000000" w:themeColor="text1"/>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750C" w:rsidRPr="001112B3" w:rsidRDefault="005F0E1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10.5</w:t>
      </w:r>
      <w:r w:rsidR="0046750C" w:rsidRPr="001112B3">
        <w:rPr>
          <w:rFonts w:ascii="Times New Roman" w:hAnsi="Times New Roman" w:cs="Times New Roman"/>
          <w:color w:val="000000" w:themeColor="text1"/>
          <w:sz w:val="28"/>
          <w:szCs w:val="28"/>
        </w:rPr>
        <w:t>. Участник публичных слушаний, который внес предложения и замечания, касающиеся проекта, рассмотренного на публичных слушаниях, вправе обратиться к организатору публичных слушаний с письменным заявлением о предоставлении выписки из протокола публичных слушаний, содержащей внесенные этим участником предложения и замечания.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Организатор публичных слушаний обязан представить выписку из протокола в течение тридцати дней </w:t>
      </w:r>
      <w:proofErr w:type="gramStart"/>
      <w:r w:rsidRPr="001112B3">
        <w:rPr>
          <w:rFonts w:ascii="Times New Roman" w:hAnsi="Times New Roman" w:cs="Times New Roman"/>
          <w:color w:val="000000" w:themeColor="text1"/>
          <w:sz w:val="28"/>
          <w:szCs w:val="28"/>
        </w:rPr>
        <w:t>с даты регистрации</w:t>
      </w:r>
      <w:proofErr w:type="gramEnd"/>
      <w:r w:rsidRPr="001112B3">
        <w:rPr>
          <w:rFonts w:ascii="Times New Roman" w:hAnsi="Times New Roman" w:cs="Times New Roman"/>
          <w:color w:val="000000" w:themeColor="text1"/>
          <w:sz w:val="28"/>
          <w:szCs w:val="28"/>
        </w:rPr>
        <w:t xml:space="preserve"> указанного письменного заявления, но не ранее дня подписания протокола публичных слушаний.</w:t>
      </w:r>
    </w:p>
    <w:p w:rsidR="00AD2707" w:rsidRPr="001112B3" w:rsidRDefault="00AD2707" w:rsidP="00F46556">
      <w:pPr>
        <w:spacing w:after="0" w:line="240" w:lineRule="auto"/>
        <w:ind w:firstLine="540"/>
        <w:jc w:val="both"/>
        <w:outlineLvl w:val="2"/>
        <w:rPr>
          <w:rFonts w:ascii="Times New Roman" w:hAnsi="Times New Roman" w:cs="Times New Roman"/>
          <w:b/>
          <w:color w:val="000000" w:themeColor="text1"/>
          <w:sz w:val="28"/>
          <w:szCs w:val="28"/>
        </w:rPr>
      </w:pPr>
    </w:p>
    <w:p w:rsidR="0046750C" w:rsidRPr="001112B3" w:rsidRDefault="00AD2707" w:rsidP="00F46556">
      <w:pPr>
        <w:spacing w:after="0" w:line="240" w:lineRule="auto"/>
        <w:ind w:firstLine="708"/>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11</w:t>
      </w:r>
      <w:r w:rsidR="0046750C" w:rsidRPr="001112B3">
        <w:rPr>
          <w:rFonts w:ascii="Times New Roman" w:hAnsi="Times New Roman" w:cs="Times New Roman"/>
          <w:b/>
          <w:color w:val="000000" w:themeColor="text1"/>
          <w:sz w:val="28"/>
          <w:szCs w:val="28"/>
        </w:rPr>
        <w:t>. Заключение о результатах публичных слушаний</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AD2707" w:rsidRPr="001112B3" w:rsidRDefault="008C5B92" w:rsidP="00F46556">
      <w:pPr>
        <w:pStyle w:val="a7"/>
        <w:spacing w:before="0" w:beforeAutospacing="0" w:after="0" w:afterAutospacing="0"/>
        <w:ind w:firstLine="708"/>
        <w:jc w:val="both"/>
        <w:rPr>
          <w:color w:val="000000" w:themeColor="text1"/>
          <w:sz w:val="28"/>
          <w:szCs w:val="28"/>
        </w:rPr>
      </w:pPr>
      <w:r w:rsidRPr="001112B3">
        <w:rPr>
          <w:color w:val="000000" w:themeColor="text1"/>
          <w:sz w:val="28"/>
          <w:szCs w:val="28"/>
        </w:rPr>
        <w:t>11.1</w:t>
      </w:r>
      <w:r w:rsidR="00AD2707" w:rsidRPr="001112B3">
        <w:rPr>
          <w:color w:val="000000" w:themeColor="text1"/>
          <w:sz w:val="28"/>
          <w:szCs w:val="28"/>
        </w:rPr>
        <w:t>. На основании протокола публичных слушаний организатор публичных слушаний осуществляет подготовку заключения о результатах публичных слушаний</w:t>
      </w:r>
      <w:r w:rsidRPr="001112B3">
        <w:rPr>
          <w:color w:val="000000" w:themeColor="text1"/>
          <w:sz w:val="28"/>
          <w:szCs w:val="28"/>
        </w:rPr>
        <w:t>согласно приложению №</w:t>
      </w:r>
      <w:r w:rsidR="00333BAA" w:rsidRPr="001112B3">
        <w:rPr>
          <w:color w:val="000000" w:themeColor="text1"/>
          <w:sz w:val="28"/>
          <w:szCs w:val="28"/>
        </w:rPr>
        <w:t>7</w:t>
      </w:r>
      <w:r w:rsidRPr="001112B3">
        <w:rPr>
          <w:color w:val="000000" w:themeColor="text1"/>
          <w:sz w:val="28"/>
          <w:szCs w:val="28"/>
        </w:rPr>
        <w:t xml:space="preserve"> к настоящему Положению</w:t>
      </w:r>
      <w:r w:rsidR="00AD2707" w:rsidRPr="001112B3">
        <w:rPr>
          <w:color w:val="000000" w:themeColor="text1"/>
          <w:sz w:val="28"/>
          <w:szCs w:val="28"/>
        </w:rPr>
        <w:t>не позднее пяти рабочих дней со дня его подписания.</w:t>
      </w:r>
    </w:p>
    <w:p w:rsidR="00AD2707" w:rsidRPr="001112B3" w:rsidRDefault="00AD2707" w:rsidP="00F46556">
      <w:pPr>
        <w:pStyle w:val="a7"/>
        <w:spacing w:before="0" w:beforeAutospacing="0" w:after="0" w:afterAutospacing="0"/>
        <w:ind w:firstLine="708"/>
        <w:jc w:val="both"/>
        <w:rPr>
          <w:color w:val="000000" w:themeColor="text1"/>
          <w:sz w:val="28"/>
          <w:szCs w:val="28"/>
        </w:rPr>
      </w:pPr>
      <w:r w:rsidRPr="001112B3">
        <w:rPr>
          <w:color w:val="000000" w:themeColor="text1"/>
          <w:sz w:val="28"/>
          <w:szCs w:val="28"/>
        </w:rPr>
        <w:t>Заключение о результатах публичных слушаний должно соответствовать требованиям, указанным в части 22 статьи 5.1 Градостроительного кодекса Российской Федерации.</w:t>
      </w:r>
    </w:p>
    <w:p w:rsidR="00AD2707" w:rsidRPr="001112B3" w:rsidRDefault="008C5B92" w:rsidP="00F46556">
      <w:pPr>
        <w:pStyle w:val="a7"/>
        <w:spacing w:before="0" w:beforeAutospacing="0" w:after="0" w:afterAutospacing="0"/>
        <w:ind w:firstLine="708"/>
        <w:jc w:val="both"/>
        <w:rPr>
          <w:color w:val="000000" w:themeColor="text1"/>
          <w:sz w:val="28"/>
          <w:szCs w:val="28"/>
        </w:rPr>
      </w:pPr>
      <w:r w:rsidRPr="001112B3">
        <w:rPr>
          <w:color w:val="000000" w:themeColor="text1"/>
          <w:sz w:val="28"/>
          <w:szCs w:val="28"/>
        </w:rPr>
        <w:t>11.2.</w:t>
      </w:r>
      <w:r w:rsidR="00AD2707" w:rsidRPr="001112B3">
        <w:rPr>
          <w:color w:val="000000" w:themeColor="text1"/>
          <w:sz w:val="28"/>
          <w:szCs w:val="28"/>
        </w:rPr>
        <w:t xml:space="preserve"> Заключение о результатах публичных слушаний подлежит опубликованию в порядке, установленном</w:t>
      </w:r>
      <w:r w:rsidRPr="001112B3">
        <w:rPr>
          <w:color w:val="000000" w:themeColor="text1"/>
          <w:sz w:val="28"/>
          <w:szCs w:val="28"/>
        </w:rPr>
        <w:t xml:space="preserve"> Уставом Кежемского округа</w:t>
      </w:r>
      <w:r w:rsidR="00AD2707" w:rsidRPr="001112B3">
        <w:rPr>
          <w:color w:val="000000" w:themeColor="text1"/>
          <w:sz w:val="28"/>
          <w:szCs w:val="28"/>
        </w:rPr>
        <w:t xml:space="preserve"> для официального опубликования муниципальных правовых актов.</w:t>
      </w:r>
    </w:p>
    <w:p w:rsidR="00AD2707" w:rsidRPr="001112B3" w:rsidRDefault="008C5B92" w:rsidP="00F46556">
      <w:pPr>
        <w:pStyle w:val="a5"/>
        <w:spacing w:after="0" w:line="240" w:lineRule="auto"/>
        <w:ind w:left="0" w:firstLine="708"/>
        <w:jc w:val="both"/>
        <w:rPr>
          <w:rFonts w:ascii="Times New Roman" w:eastAsia="Times New Roman" w:hAnsi="Times New Roman"/>
          <w:color w:val="000000" w:themeColor="text1"/>
          <w:sz w:val="28"/>
          <w:szCs w:val="28"/>
        </w:rPr>
      </w:pPr>
      <w:r w:rsidRPr="001112B3">
        <w:rPr>
          <w:rFonts w:ascii="Times New Roman" w:eastAsia="Times New Roman" w:hAnsi="Times New Roman"/>
          <w:color w:val="000000" w:themeColor="text1"/>
          <w:sz w:val="28"/>
          <w:szCs w:val="28"/>
        </w:rPr>
        <w:t xml:space="preserve">11.3. </w:t>
      </w:r>
      <w:r w:rsidR="00AD2707" w:rsidRPr="001112B3">
        <w:rPr>
          <w:rFonts w:ascii="Times New Roman" w:eastAsia="Times New Roman" w:hAnsi="Times New Roman"/>
          <w:color w:val="000000" w:themeColor="text1"/>
          <w:sz w:val="28"/>
          <w:szCs w:val="28"/>
        </w:rPr>
        <w:t xml:space="preserve">Результаты публичных слушаний, изложенные в заключении, принимаются во внимание при принятии Кежемским </w:t>
      </w:r>
      <w:r w:rsidRPr="001112B3">
        <w:rPr>
          <w:rFonts w:ascii="Times New Roman" w:eastAsia="Times New Roman" w:hAnsi="Times New Roman"/>
          <w:color w:val="000000" w:themeColor="text1"/>
          <w:sz w:val="28"/>
          <w:szCs w:val="28"/>
        </w:rPr>
        <w:t>окружным</w:t>
      </w:r>
      <w:r w:rsidR="00AD2707" w:rsidRPr="001112B3">
        <w:rPr>
          <w:rFonts w:ascii="Times New Roman" w:eastAsia="Times New Roman" w:hAnsi="Times New Roman"/>
          <w:color w:val="000000" w:themeColor="text1"/>
          <w:sz w:val="28"/>
          <w:szCs w:val="28"/>
        </w:rPr>
        <w:t xml:space="preserve"> Советом депутатов решения по вопросам, которые были предметом обсуждения на публичных слушаниях.</w:t>
      </w:r>
    </w:p>
    <w:p w:rsidR="008C5B92" w:rsidRPr="001112B3" w:rsidRDefault="008C5B92" w:rsidP="00F46556">
      <w:pPr>
        <w:spacing w:after="0" w:line="240" w:lineRule="auto"/>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11.4</w:t>
      </w:r>
      <w:r w:rsidR="00EE2977" w:rsidRPr="001112B3">
        <w:rPr>
          <w:rFonts w:ascii="Times New Roman" w:hAnsi="Times New Roman" w:cs="Times New Roman"/>
          <w:color w:val="000000" w:themeColor="text1"/>
          <w:sz w:val="28"/>
          <w:szCs w:val="28"/>
        </w:rPr>
        <w:t>. Администрация округа</w:t>
      </w:r>
      <w:r w:rsidR="0046750C" w:rsidRPr="001112B3">
        <w:rPr>
          <w:rFonts w:ascii="Times New Roman" w:hAnsi="Times New Roman" w:cs="Times New Roman"/>
          <w:color w:val="000000" w:themeColor="text1"/>
          <w:sz w:val="28"/>
          <w:szCs w:val="28"/>
        </w:rPr>
        <w:t>обеспечивает хранение итоговых документов публичных слушаний и документов, связанных с организацией и</w:t>
      </w:r>
      <w:r w:rsidRPr="001112B3">
        <w:rPr>
          <w:rFonts w:ascii="Times New Roman" w:hAnsi="Times New Roman" w:cs="Times New Roman"/>
          <w:color w:val="000000" w:themeColor="text1"/>
          <w:sz w:val="28"/>
          <w:szCs w:val="28"/>
        </w:rPr>
        <w:t xml:space="preserve"> проведением публичных слушаний, в том числе протокол публичных слушаний и заключение о результатах публичных слушаний, протоколы заседаний Комиссии, комиссии по подготовке проекта Правил землепользования и застройки, протокол собрания (собраний).</w:t>
      </w:r>
    </w:p>
    <w:p w:rsidR="003C6272" w:rsidRDefault="003C6272" w:rsidP="001112B3">
      <w:pPr>
        <w:spacing w:after="0" w:line="240" w:lineRule="auto"/>
        <w:ind w:firstLine="540"/>
        <w:jc w:val="center"/>
        <w:outlineLvl w:val="1"/>
        <w:rPr>
          <w:rFonts w:ascii="Times New Roman" w:hAnsi="Times New Roman" w:cs="Times New Roman"/>
          <w:b/>
          <w:color w:val="000000" w:themeColor="text1"/>
          <w:sz w:val="28"/>
          <w:szCs w:val="28"/>
        </w:rPr>
      </w:pPr>
    </w:p>
    <w:p w:rsidR="0046750C" w:rsidRPr="001112B3" w:rsidRDefault="0046750C" w:rsidP="001112B3">
      <w:pPr>
        <w:spacing w:after="0" w:line="240" w:lineRule="auto"/>
        <w:ind w:firstLine="540"/>
        <w:jc w:val="center"/>
        <w:outlineLvl w:val="1"/>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Глава 3.</w:t>
      </w:r>
      <w:r w:rsidR="00806055" w:rsidRPr="001112B3">
        <w:rPr>
          <w:rFonts w:ascii="Times New Roman" w:hAnsi="Times New Roman" w:cs="Times New Roman"/>
          <w:b/>
          <w:color w:val="000000" w:themeColor="text1"/>
          <w:sz w:val="28"/>
          <w:szCs w:val="28"/>
        </w:rPr>
        <w:t xml:space="preserve"> </w:t>
      </w:r>
      <w:r w:rsidR="001112B3">
        <w:rPr>
          <w:rFonts w:ascii="Times New Roman" w:hAnsi="Times New Roman" w:cs="Times New Roman"/>
          <w:b/>
          <w:color w:val="000000" w:themeColor="text1"/>
          <w:sz w:val="28"/>
          <w:szCs w:val="28"/>
        </w:rPr>
        <w:t>О</w:t>
      </w:r>
      <w:r w:rsidR="001112B3" w:rsidRPr="001112B3">
        <w:rPr>
          <w:rFonts w:ascii="Times New Roman" w:hAnsi="Times New Roman" w:cs="Times New Roman"/>
          <w:b/>
          <w:color w:val="000000" w:themeColor="text1"/>
          <w:sz w:val="28"/>
          <w:szCs w:val="28"/>
        </w:rPr>
        <w:t>собенности проведения публичных слушаний по отдельным проектам в области градостроительной деятельности</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8C5B92" w:rsidP="00F46556">
      <w:pPr>
        <w:spacing w:after="0" w:line="240" w:lineRule="auto"/>
        <w:ind w:firstLine="709"/>
        <w:jc w:val="both"/>
        <w:outlineLvl w:val="2"/>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Статья 12</w:t>
      </w:r>
      <w:r w:rsidR="0046750C" w:rsidRPr="001112B3">
        <w:rPr>
          <w:rFonts w:ascii="Times New Roman" w:hAnsi="Times New Roman" w:cs="Times New Roman"/>
          <w:b/>
          <w:color w:val="000000" w:themeColor="text1"/>
          <w:sz w:val="28"/>
          <w:szCs w:val="28"/>
        </w:rPr>
        <w:t xml:space="preserve">. Особенности проведения публичных слушаний по проекту генерального плана </w:t>
      </w:r>
      <w:r w:rsidR="002D0EC6" w:rsidRPr="001112B3">
        <w:rPr>
          <w:rFonts w:ascii="Times New Roman" w:hAnsi="Times New Roman" w:cs="Times New Roman"/>
          <w:b/>
          <w:color w:val="000000" w:themeColor="text1"/>
          <w:sz w:val="28"/>
          <w:szCs w:val="28"/>
        </w:rPr>
        <w:t>округа</w:t>
      </w:r>
      <w:r w:rsidR="0046750C" w:rsidRPr="001112B3">
        <w:rPr>
          <w:rFonts w:ascii="Times New Roman" w:hAnsi="Times New Roman" w:cs="Times New Roman"/>
          <w:b/>
          <w:color w:val="000000" w:themeColor="text1"/>
          <w:sz w:val="28"/>
          <w:szCs w:val="28"/>
        </w:rPr>
        <w:t xml:space="preserve">, проекту о внесении изменений в утвержденный Генеральный план </w:t>
      </w:r>
      <w:r w:rsidR="002D0EC6" w:rsidRPr="001112B3">
        <w:rPr>
          <w:rFonts w:ascii="Times New Roman" w:hAnsi="Times New Roman" w:cs="Times New Roman"/>
          <w:b/>
          <w:color w:val="000000" w:themeColor="text1"/>
          <w:sz w:val="28"/>
          <w:szCs w:val="28"/>
        </w:rPr>
        <w:t>округа</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xml:space="preserve">1. </w:t>
      </w:r>
      <w:proofErr w:type="gramStart"/>
      <w:r w:rsidRPr="001112B3">
        <w:rPr>
          <w:rFonts w:ascii="Times New Roman" w:hAnsi="Times New Roman" w:cs="Times New Roman"/>
          <w:color w:val="000000" w:themeColor="text1"/>
          <w:sz w:val="28"/>
          <w:szCs w:val="28"/>
        </w:rPr>
        <w:t>Правовой акт</w:t>
      </w:r>
      <w:r w:rsidR="0046750C" w:rsidRPr="001112B3">
        <w:rPr>
          <w:rFonts w:ascii="Times New Roman" w:hAnsi="Times New Roman" w:cs="Times New Roman"/>
          <w:color w:val="000000" w:themeColor="text1"/>
          <w:sz w:val="28"/>
          <w:szCs w:val="28"/>
        </w:rPr>
        <w:t xml:space="preserve"> о проведении публичных слушаний по проекту генерального плана </w:t>
      </w:r>
      <w:r w:rsidR="0086559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проекту о вне</w:t>
      </w:r>
      <w:r w:rsidR="000F1457"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86559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принимается Главой </w:t>
      </w:r>
      <w:r w:rsidR="0086559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в течение десяти рабочих дней со дня поступления проекта генерального плана </w:t>
      </w:r>
      <w:r w:rsidR="0086559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проекта о вне</w:t>
      </w:r>
      <w:r w:rsidR="000F1457"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86559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с приложением заключений и согласований, предусмотренных законодательством.</w:t>
      </w:r>
      <w:proofErr w:type="gramEnd"/>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xml:space="preserve">2. </w:t>
      </w:r>
      <w:r w:rsidRPr="001112B3">
        <w:rPr>
          <w:rFonts w:ascii="Times New Roman" w:hAnsi="Times New Roman" w:cs="Times New Roman"/>
          <w:color w:val="000000" w:themeColor="text1"/>
          <w:sz w:val="28"/>
          <w:szCs w:val="28"/>
        </w:rPr>
        <w:t>Правовым актом</w:t>
      </w:r>
      <w:r w:rsidR="0046750C" w:rsidRPr="001112B3">
        <w:rPr>
          <w:rFonts w:ascii="Times New Roman" w:hAnsi="Times New Roman" w:cs="Times New Roman"/>
          <w:color w:val="000000" w:themeColor="text1"/>
          <w:sz w:val="28"/>
          <w:szCs w:val="28"/>
        </w:rPr>
        <w:t xml:space="preserve"> о проведении публичных слушаний по проекту генерального плана </w:t>
      </w:r>
      <w:r w:rsidR="00EC69E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проекту о вне</w:t>
      </w:r>
      <w:r w:rsidR="002A06CE"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B15DDC" w:rsidRPr="001112B3">
        <w:rPr>
          <w:rFonts w:ascii="Times New Roman" w:hAnsi="Times New Roman" w:cs="Times New Roman"/>
          <w:color w:val="000000" w:themeColor="text1"/>
          <w:sz w:val="28"/>
          <w:szCs w:val="28"/>
        </w:rPr>
        <w:t>окру</w:t>
      </w:r>
      <w:r w:rsidR="00EC69EA" w:rsidRPr="001112B3">
        <w:rPr>
          <w:rFonts w:ascii="Times New Roman" w:hAnsi="Times New Roman" w:cs="Times New Roman"/>
          <w:color w:val="000000" w:themeColor="text1"/>
          <w:sz w:val="28"/>
          <w:szCs w:val="28"/>
        </w:rPr>
        <w:t>га</w:t>
      </w:r>
      <w:r w:rsidR="0046750C" w:rsidRPr="001112B3">
        <w:rPr>
          <w:rFonts w:ascii="Times New Roman" w:hAnsi="Times New Roman" w:cs="Times New Roman"/>
          <w:color w:val="000000" w:themeColor="text1"/>
          <w:sz w:val="28"/>
          <w:szCs w:val="28"/>
        </w:rPr>
        <w:t xml:space="preserve"> устанавливаются сроки проведения публичных слушаний, а также состав Комиссии.</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xml:space="preserve">3. Срок проведения публичных слушаний по проекту генерального плана </w:t>
      </w:r>
      <w:r w:rsidR="00EC69E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проекту о вне</w:t>
      </w:r>
      <w:r w:rsidR="002A06CE"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EC69E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со дня опубликования информационного сообщения до дня опубликования заключения о результатах публичных слушаний не может </w:t>
      </w:r>
      <w:r w:rsidR="00EC69EA" w:rsidRPr="001112B3">
        <w:rPr>
          <w:rFonts w:ascii="Times New Roman" w:hAnsi="Times New Roman" w:cs="Times New Roman"/>
          <w:color w:val="000000" w:themeColor="text1"/>
          <w:sz w:val="28"/>
          <w:szCs w:val="28"/>
        </w:rPr>
        <w:t xml:space="preserve">быть менее одного месяца и более трех </w:t>
      </w:r>
      <w:r w:rsidR="0046750C" w:rsidRPr="001112B3">
        <w:rPr>
          <w:rFonts w:ascii="Times New Roman" w:hAnsi="Times New Roman" w:cs="Times New Roman"/>
          <w:color w:val="000000" w:themeColor="text1"/>
          <w:sz w:val="28"/>
          <w:szCs w:val="28"/>
        </w:rPr>
        <w:t>месяц</w:t>
      </w:r>
      <w:r w:rsidR="00EC69EA" w:rsidRPr="001112B3">
        <w:rPr>
          <w:rFonts w:ascii="Times New Roman" w:hAnsi="Times New Roman" w:cs="Times New Roman"/>
          <w:color w:val="000000" w:themeColor="text1"/>
          <w:sz w:val="28"/>
          <w:szCs w:val="28"/>
        </w:rPr>
        <w:t>ев</w:t>
      </w:r>
      <w:r w:rsidR="0046750C" w:rsidRPr="001112B3">
        <w:rPr>
          <w:rFonts w:ascii="Times New Roman" w:hAnsi="Times New Roman" w:cs="Times New Roman"/>
          <w:color w:val="000000" w:themeColor="text1"/>
          <w:sz w:val="28"/>
          <w:szCs w:val="28"/>
        </w:rPr>
        <w:t>.</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xml:space="preserve">4. Публичные слушания по проекту генерального плана </w:t>
      </w:r>
      <w:r w:rsidR="00DE7AF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проекту о вне</w:t>
      </w:r>
      <w:r w:rsidR="002A06CE"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DE7AF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проводятся с участием лиц, указанных в </w:t>
      </w:r>
      <w:hyperlink w:anchor="P71">
        <w:r w:rsidR="008C5B92" w:rsidRPr="001112B3">
          <w:rPr>
            <w:rFonts w:ascii="Times New Roman" w:hAnsi="Times New Roman" w:cs="Times New Roman"/>
            <w:color w:val="000000" w:themeColor="text1"/>
            <w:sz w:val="28"/>
            <w:szCs w:val="28"/>
          </w:rPr>
          <w:t>пункте 3.1.</w:t>
        </w:r>
        <w:r w:rsidR="0046750C" w:rsidRPr="001112B3">
          <w:rPr>
            <w:rFonts w:ascii="Times New Roman" w:hAnsi="Times New Roman" w:cs="Times New Roman"/>
            <w:color w:val="000000" w:themeColor="text1"/>
            <w:sz w:val="28"/>
            <w:szCs w:val="28"/>
          </w:rPr>
          <w:t xml:space="preserve"> статьи 3</w:t>
        </w:r>
      </w:hyperlink>
      <w:r w:rsidR="0046750C" w:rsidRPr="001112B3">
        <w:rPr>
          <w:rFonts w:ascii="Times New Roman" w:hAnsi="Times New Roman" w:cs="Times New Roman"/>
          <w:color w:val="000000" w:themeColor="text1"/>
          <w:sz w:val="28"/>
          <w:szCs w:val="28"/>
        </w:rPr>
        <w:t xml:space="preserve"> настоящего Положения.</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12.</w:t>
      </w:r>
      <w:r w:rsidR="0046750C" w:rsidRPr="001112B3">
        <w:rPr>
          <w:rFonts w:ascii="Times New Roman" w:hAnsi="Times New Roman" w:cs="Times New Roman"/>
          <w:color w:val="000000" w:themeColor="text1"/>
          <w:sz w:val="28"/>
          <w:szCs w:val="28"/>
        </w:rPr>
        <w:t xml:space="preserve">5. Публичные слушания по проекту генерального плана </w:t>
      </w:r>
      <w:r w:rsidR="00DE7AF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проекту о вне</w:t>
      </w:r>
      <w:r w:rsidR="002A06CE" w:rsidRPr="001112B3">
        <w:rPr>
          <w:rFonts w:ascii="Times New Roman" w:hAnsi="Times New Roman" w:cs="Times New Roman"/>
          <w:color w:val="000000" w:themeColor="text1"/>
          <w:sz w:val="28"/>
          <w:szCs w:val="28"/>
        </w:rPr>
        <w:t>сении изменений в утвержденный г</w:t>
      </w:r>
      <w:r w:rsidR="0046750C" w:rsidRPr="001112B3">
        <w:rPr>
          <w:rFonts w:ascii="Times New Roman" w:hAnsi="Times New Roman" w:cs="Times New Roman"/>
          <w:color w:val="000000" w:themeColor="text1"/>
          <w:sz w:val="28"/>
          <w:szCs w:val="28"/>
        </w:rPr>
        <w:t xml:space="preserve">енеральный план </w:t>
      </w:r>
      <w:r w:rsidR="00DE7AF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проводятся в населенн</w:t>
      </w:r>
      <w:r w:rsidR="00DE7AFD" w:rsidRPr="001112B3">
        <w:rPr>
          <w:rFonts w:ascii="Times New Roman" w:hAnsi="Times New Roman" w:cs="Times New Roman"/>
          <w:color w:val="000000" w:themeColor="text1"/>
          <w:sz w:val="28"/>
          <w:szCs w:val="28"/>
        </w:rPr>
        <w:t>ых</w:t>
      </w:r>
      <w:r w:rsidR="0046750C" w:rsidRPr="001112B3">
        <w:rPr>
          <w:rFonts w:ascii="Times New Roman" w:hAnsi="Times New Roman" w:cs="Times New Roman"/>
          <w:color w:val="000000" w:themeColor="text1"/>
          <w:sz w:val="28"/>
          <w:szCs w:val="28"/>
        </w:rPr>
        <w:t xml:space="preserve"> пункт</w:t>
      </w:r>
      <w:r w:rsidR="00DE7AFD" w:rsidRPr="001112B3">
        <w:rPr>
          <w:rFonts w:ascii="Times New Roman" w:hAnsi="Times New Roman" w:cs="Times New Roman"/>
          <w:color w:val="000000" w:themeColor="text1"/>
          <w:sz w:val="28"/>
          <w:szCs w:val="28"/>
        </w:rPr>
        <w:t>ах</w:t>
      </w:r>
      <w:r w:rsidR="0046750C" w:rsidRPr="001112B3">
        <w:rPr>
          <w:rFonts w:ascii="Times New Roman" w:hAnsi="Times New Roman" w:cs="Times New Roman"/>
          <w:color w:val="000000" w:themeColor="text1"/>
          <w:sz w:val="28"/>
          <w:szCs w:val="28"/>
        </w:rPr>
        <w:t xml:space="preserve"> округа. В</w:t>
      </w:r>
      <w:r w:rsidR="002A06CE" w:rsidRPr="001112B3">
        <w:rPr>
          <w:rFonts w:ascii="Times New Roman" w:hAnsi="Times New Roman" w:cs="Times New Roman"/>
          <w:color w:val="000000" w:themeColor="text1"/>
          <w:sz w:val="28"/>
          <w:szCs w:val="28"/>
        </w:rPr>
        <w:t xml:space="preserve"> случае подготовки изменений в г</w:t>
      </w:r>
      <w:r w:rsidR="0046750C" w:rsidRPr="001112B3">
        <w:rPr>
          <w:rFonts w:ascii="Times New Roman" w:hAnsi="Times New Roman" w:cs="Times New Roman"/>
          <w:color w:val="000000" w:themeColor="text1"/>
          <w:sz w:val="28"/>
          <w:szCs w:val="28"/>
        </w:rPr>
        <w:t xml:space="preserve">енеральный план </w:t>
      </w:r>
      <w:r w:rsidR="00DE7AFD"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в целях комплексного развития территории, публичные слушания могут проводиться в границах территории, подлежащей комплексному развитию.</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При проведении публичных слушаний по указанным проектам в целях обеспечения участников публичных слушаний равными возможностями для участия в публичных слушаниях</w:t>
      </w:r>
      <w:proofErr w:type="gramEnd"/>
      <w:r w:rsidRPr="001112B3">
        <w:rPr>
          <w:rFonts w:ascii="Times New Roman" w:hAnsi="Times New Roman" w:cs="Times New Roman"/>
          <w:color w:val="000000" w:themeColor="text1"/>
          <w:sz w:val="28"/>
          <w:szCs w:val="28"/>
        </w:rPr>
        <w:t xml:space="preserve"> территория населенного пункта может быть разделена на части.</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12.</w:t>
      </w:r>
      <w:r w:rsidR="0046750C" w:rsidRPr="001112B3">
        <w:rPr>
          <w:rFonts w:ascii="Times New Roman" w:hAnsi="Times New Roman" w:cs="Times New Roman"/>
          <w:color w:val="000000" w:themeColor="text1"/>
          <w:sz w:val="28"/>
          <w:szCs w:val="28"/>
        </w:rPr>
        <w:t xml:space="preserve">6. В случае если в целях комплексного развития территории </w:t>
      </w:r>
      <w:r w:rsidR="002A06CE" w:rsidRPr="001112B3">
        <w:rPr>
          <w:rFonts w:ascii="Times New Roman" w:hAnsi="Times New Roman" w:cs="Times New Roman"/>
          <w:color w:val="000000" w:themeColor="text1"/>
          <w:sz w:val="28"/>
          <w:szCs w:val="28"/>
        </w:rPr>
        <w:t>требуется внесение изменений в г</w:t>
      </w:r>
      <w:r w:rsidR="0046750C" w:rsidRPr="001112B3">
        <w:rPr>
          <w:rFonts w:ascii="Times New Roman" w:hAnsi="Times New Roman" w:cs="Times New Roman"/>
          <w:color w:val="000000" w:themeColor="text1"/>
          <w:sz w:val="28"/>
          <w:szCs w:val="28"/>
        </w:rPr>
        <w:t xml:space="preserve">енеральный план </w:t>
      </w:r>
      <w:r w:rsidR="00506B26"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по решению Главы </w:t>
      </w:r>
      <w:r w:rsidR="00506B26"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допускается одновременное проведение публичных слушаний по проекту, предусмат</w:t>
      </w:r>
      <w:r w:rsidR="002A06CE" w:rsidRPr="001112B3">
        <w:rPr>
          <w:rFonts w:ascii="Times New Roman" w:hAnsi="Times New Roman" w:cs="Times New Roman"/>
          <w:color w:val="000000" w:themeColor="text1"/>
          <w:sz w:val="28"/>
          <w:szCs w:val="28"/>
        </w:rPr>
        <w:t>ривающему внесение изменений в г</w:t>
      </w:r>
      <w:r w:rsidR="0046750C" w:rsidRPr="001112B3">
        <w:rPr>
          <w:rFonts w:ascii="Times New Roman" w:hAnsi="Times New Roman" w:cs="Times New Roman"/>
          <w:color w:val="000000" w:themeColor="text1"/>
          <w:sz w:val="28"/>
          <w:szCs w:val="28"/>
        </w:rPr>
        <w:t xml:space="preserve">енеральный план </w:t>
      </w:r>
      <w:r w:rsidR="00506B26"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и по проекту документации по планировке территории, подлежащей комплексному развитию.</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13</w:t>
      </w:r>
      <w:r w:rsidR="0046750C" w:rsidRPr="001112B3">
        <w:rPr>
          <w:rFonts w:ascii="Times New Roman" w:hAnsi="Times New Roman" w:cs="Times New Roman"/>
          <w:b/>
          <w:color w:val="000000" w:themeColor="text1"/>
          <w:sz w:val="28"/>
          <w:szCs w:val="28"/>
        </w:rPr>
        <w:t xml:space="preserve">. Особенности проведения публичных слушаний по проекту правил землепользования и застройки </w:t>
      </w:r>
      <w:r w:rsidR="00745BCA" w:rsidRPr="001112B3">
        <w:rPr>
          <w:rFonts w:ascii="Times New Roman" w:hAnsi="Times New Roman" w:cs="Times New Roman"/>
          <w:b/>
          <w:color w:val="000000" w:themeColor="text1"/>
          <w:sz w:val="28"/>
          <w:szCs w:val="28"/>
        </w:rPr>
        <w:t>округа</w:t>
      </w:r>
      <w:r w:rsidR="0046750C" w:rsidRPr="001112B3">
        <w:rPr>
          <w:rFonts w:ascii="Times New Roman" w:hAnsi="Times New Roman" w:cs="Times New Roman"/>
          <w:b/>
          <w:color w:val="000000" w:themeColor="text1"/>
          <w:sz w:val="28"/>
          <w:szCs w:val="28"/>
        </w:rPr>
        <w:t xml:space="preserve">, проекту о внесении изменений в утвержденные Правила землепользования и застройки </w:t>
      </w:r>
      <w:r w:rsidR="00745BCA" w:rsidRPr="001112B3">
        <w:rPr>
          <w:rFonts w:ascii="Times New Roman" w:hAnsi="Times New Roman" w:cs="Times New Roman"/>
          <w:b/>
          <w:color w:val="000000" w:themeColor="text1"/>
          <w:sz w:val="28"/>
          <w:szCs w:val="28"/>
        </w:rPr>
        <w:t>округа</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13.</w:t>
      </w:r>
      <w:r w:rsidR="0046750C" w:rsidRPr="001112B3">
        <w:rPr>
          <w:rFonts w:ascii="Times New Roman" w:hAnsi="Times New Roman" w:cs="Times New Roman"/>
          <w:color w:val="000000" w:themeColor="text1"/>
          <w:sz w:val="28"/>
          <w:szCs w:val="28"/>
        </w:rPr>
        <w:t xml:space="preserve">1. </w:t>
      </w:r>
      <w:proofErr w:type="gramStart"/>
      <w:r w:rsidRPr="001112B3">
        <w:rPr>
          <w:rFonts w:ascii="Times New Roman" w:hAnsi="Times New Roman" w:cs="Times New Roman"/>
          <w:color w:val="000000" w:themeColor="text1"/>
          <w:sz w:val="28"/>
          <w:szCs w:val="28"/>
        </w:rPr>
        <w:t>Правовой акт</w:t>
      </w:r>
      <w:r w:rsidR="0046750C" w:rsidRPr="001112B3">
        <w:rPr>
          <w:rFonts w:ascii="Times New Roman" w:hAnsi="Times New Roman" w:cs="Times New Roman"/>
          <w:color w:val="000000" w:themeColor="text1"/>
          <w:sz w:val="28"/>
          <w:szCs w:val="28"/>
        </w:rPr>
        <w:t xml:space="preserve"> о проведении публичных слушаний по проекту правил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проекту о внесении изменений в утвержденные Правила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принимается Главой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не позднее чем через десять дней со дня получения им проекта правил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проекта о внесении изменений в утвержденные Правила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с приложением заключения уполномоченного органа местного</w:t>
      </w:r>
      <w:proofErr w:type="gramEnd"/>
      <w:r w:rsidR="0046750C" w:rsidRPr="001112B3">
        <w:rPr>
          <w:rFonts w:ascii="Times New Roman" w:hAnsi="Times New Roman" w:cs="Times New Roman"/>
          <w:color w:val="000000" w:themeColor="text1"/>
          <w:sz w:val="28"/>
          <w:szCs w:val="28"/>
        </w:rPr>
        <w:t xml:space="preserve"> самоуправления.</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13.</w:t>
      </w:r>
      <w:r w:rsidR="0046750C" w:rsidRPr="001112B3">
        <w:rPr>
          <w:rFonts w:ascii="Times New Roman" w:hAnsi="Times New Roman" w:cs="Times New Roman"/>
          <w:color w:val="000000" w:themeColor="text1"/>
          <w:sz w:val="28"/>
          <w:szCs w:val="28"/>
        </w:rPr>
        <w:t xml:space="preserve">2. </w:t>
      </w:r>
      <w:r w:rsidRPr="001112B3">
        <w:rPr>
          <w:rFonts w:ascii="Times New Roman" w:hAnsi="Times New Roman" w:cs="Times New Roman"/>
          <w:color w:val="000000" w:themeColor="text1"/>
          <w:sz w:val="28"/>
          <w:szCs w:val="28"/>
        </w:rPr>
        <w:t>Правовым актом</w:t>
      </w:r>
      <w:r w:rsidR="0046750C" w:rsidRPr="001112B3">
        <w:rPr>
          <w:rFonts w:ascii="Times New Roman" w:hAnsi="Times New Roman" w:cs="Times New Roman"/>
          <w:color w:val="000000" w:themeColor="text1"/>
          <w:sz w:val="28"/>
          <w:szCs w:val="28"/>
        </w:rPr>
        <w:t xml:space="preserve"> о проведении</w:t>
      </w:r>
      <w:r w:rsidR="00250FE7" w:rsidRPr="001112B3">
        <w:rPr>
          <w:rFonts w:ascii="Times New Roman" w:hAnsi="Times New Roman" w:cs="Times New Roman"/>
          <w:color w:val="000000" w:themeColor="text1"/>
          <w:sz w:val="28"/>
          <w:szCs w:val="28"/>
        </w:rPr>
        <w:t xml:space="preserve"> публичных слушаний по проекту П</w:t>
      </w:r>
      <w:r w:rsidR="0046750C" w:rsidRPr="001112B3">
        <w:rPr>
          <w:rFonts w:ascii="Times New Roman" w:hAnsi="Times New Roman" w:cs="Times New Roman"/>
          <w:color w:val="000000" w:themeColor="text1"/>
          <w:sz w:val="28"/>
          <w:szCs w:val="28"/>
        </w:rPr>
        <w:t xml:space="preserve">равил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проекту о внесении изменений в утвержденные Правила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устанавливаются сроки проведения публичных слушаний.</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13.</w:t>
      </w:r>
      <w:r w:rsidR="0046750C" w:rsidRPr="001112B3">
        <w:rPr>
          <w:rFonts w:ascii="Times New Roman" w:hAnsi="Times New Roman" w:cs="Times New Roman"/>
          <w:color w:val="000000" w:themeColor="text1"/>
          <w:sz w:val="28"/>
          <w:szCs w:val="28"/>
        </w:rPr>
        <w:t xml:space="preserve">3. Срок проведения публичных слушаний по проекту правил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проекту о внесении изменений в утвержденные Правила землепользования и застройки </w:t>
      </w:r>
      <w:r w:rsidR="00745BCA"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со дня опубликования такого проекта до дня опубликования заключения о результатах публичных слушаний не может быть </w:t>
      </w:r>
      <w:r w:rsidR="00745BCA" w:rsidRPr="001112B3">
        <w:rPr>
          <w:rFonts w:ascii="Times New Roman" w:hAnsi="Times New Roman" w:cs="Times New Roman"/>
          <w:color w:val="000000" w:themeColor="text1"/>
          <w:sz w:val="28"/>
          <w:szCs w:val="28"/>
        </w:rPr>
        <w:t xml:space="preserve">менее двух и </w:t>
      </w:r>
      <w:r w:rsidR="0046750C" w:rsidRPr="001112B3">
        <w:rPr>
          <w:rFonts w:ascii="Times New Roman" w:hAnsi="Times New Roman" w:cs="Times New Roman"/>
          <w:color w:val="000000" w:themeColor="text1"/>
          <w:sz w:val="28"/>
          <w:szCs w:val="28"/>
        </w:rPr>
        <w:t xml:space="preserve">более </w:t>
      </w:r>
      <w:r w:rsidR="00745BCA" w:rsidRPr="001112B3">
        <w:rPr>
          <w:rFonts w:ascii="Times New Roman" w:hAnsi="Times New Roman" w:cs="Times New Roman"/>
          <w:color w:val="000000" w:themeColor="text1"/>
          <w:sz w:val="28"/>
          <w:szCs w:val="28"/>
        </w:rPr>
        <w:t>четырех</w:t>
      </w:r>
      <w:r w:rsidR="0046750C" w:rsidRPr="001112B3">
        <w:rPr>
          <w:rFonts w:ascii="Times New Roman" w:hAnsi="Times New Roman" w:cs="Times New Roman"/>
          <w:color w:val="000000" w:themeColor="text1"/>
          <w:sz w:val="28"/>
          <w:szCs w:val="28"/>
        </w:rPr>
        <w:t xml:space="preserve"> месяц</w:t>
      </w:r>
      <w:r w:rsidR="00745BCA" w:rsidRPr="001112B3">
        <w:rPr>
          <w:rFonts w:ascii="Times New Roman" w:hAnsi="Times New Roman" w:cs="Times New Roman"/>
          <w:color w:val="000000" w:themeColor="text1"/>
          <w:sz w:val="28"/>
          <w:szCs w:val="28"/>
        </w:rPr>
        <w:t>ев</w:t>
      </w:r>
      <w:r w:rsidR="0046750C" w:rsidRPr="001112B3">
        <w:rPr>
          <w:rFonts w:ascii="Times New Roman" w:hAnsi="Times New Roman" w:cs="Times New Roman"/>
          <w:color w:val="000000" w:themeColor="text1"/>
          <w:sz w:val="28"/>
          <w:szCs w:val="28"/>
        </w:rPr>
        <w:t>.</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13.</w:t>
      </w:r>
      <w:r w:rsidR="0046750C" w:rsidRPr="001112B3">
        <w:rPr>
          <w:rFonts w:ascii="Times New Roman" w:hAnsi="Times New Roman" w:cs="Times New Roman"/>
          <w:color w:val="000000" w:themeColor="text1"/>
          <w:sz w:val="28"/>
          <w:szCs w:val="28"/>
        </w:rPr>
        <w:t xml:space="preserve">4. Публичные слушания по проекту правил землепользования и застройки </w:t>
      </w:r>
      <w:r w:rsidR="005D5C6C"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проекту о внесении изменений в утвержденные Правила землепользования и застройки </w:t>
      </w:r>
      <w:r w:rsidR="005D5C6C"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проводятся с участием лиц, указанных в </w:t>
      </w:r>
      <w:hyperlink w:anchor="P71">
        <w:r w:rsidR="0046750C" w:rsidRPr="001112B3">
          <w:rPr>
            <w:rFonts w:ascii="Times New Roman" w:hAnsi="Times New Roman" w:cs="Times New Roman"/>
            <w:color w:val="000000" w:themeColor="text1"/>
            <w:sz w:val="28"/>
            <w:szCs w:val="28"/>
          </w:rPr>
          <w:t xml:space="preserve">пункте </w:t>
        </w:r>
        <w:r w:rsidRPr="001112B3">
          <w:rPr>
            <w:rFonts w:ascii="Times New Roman" w:hAnsi="Times New Roman" w:cs="Times New Roman"/>
            <w:color w:val="000000" w:themeColor="text1"/>
            <w:sz w:val="28"/>
            <w:szCs w:val="28"/>
          </w:rPr>
          <w:t>3.</w:t>
        </w:r>
        <w:r w:rsidR="0046750C" w:rsidRPr="001112B3">
          <w:rPr>
            <w:rFonts w:ascii="Times New Roman" w:hAnsi="Times New Roman" w:cs="Times New Roman"/>
            <w:color w:val="000000" w:themeColor="text1"/>
            <w:sz w:val="28"/>
            <w:szCs w:val="28"/>
          </w:rPr>
          <w:t>1 статьи 3</w:t>
        </w:r>
      </w:hyperlink>
      <w:r w:rsidR="0046750C" w:rsidRPr="001112B3">
        <w:rPr>
          <w:rFonts w:ascii="Times New Roman" w:hAnsi="Times New Roman" w:cs="Times New Roman"/>
          <w:color w:val="000000" w:themeColor="text1"/>
          <w:sz w:val="28"/>
          <w:szCs w:val="28"/>
        </w:rPr>
        <w:t xml:space="preserve"> настоящего Положения.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 xml:space="preserve">В случае подготовки изменений в правила землепользования и застройки </w:t>
      </w:r>
      <w:r w:rsidR="005D5C6C" w:rsidRPr="001112B3">
        <w:rPr>
          <w:rFonts w:ascii="Times New Roman" w:hAnsi="Times New Roman" w:cs="Times New Roman"/>
          <w:color w:val="000000" w:themeColor="text1"/>
          <w:sz w:val="28"/>
          <w:szCs w:val="28"/>
        </w:rPr>
        <w:t>округа</w:t>
      </w:r>
      <w:r w:rsidRPr="001112B3">
        <w:rPr>
          <w:rFonts w:ascii="Times New Roman" w:hAnsi="Times New Roman" w:cs="Times New Roman"/>
          <w:color w:val="000000" w:themeColor="text1"/>
          <w:sz w:val="28"/>
          <w:szCs w:val="28"/>
        </w:rPr>
        <w:t xml:space="preserve">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публичные слушания по внесению изменений в утвержденные Правила землепользования и застройки </w:t>
      </w:r>
      <w:r w:rsidR="005D5C6C" w:rsidRPr="001112B3">
        <w:rPr>
          <w:rFonts w:ascii="Times New Roman" w:hAnsi="Times New Roman" w:cs="Times New Roman"/>
          <w:color w:val="000000" w:themeColor="text1"/>
          <w:sz w:val="28"/>
          <w:szCs w:val="28"/>
        </w:rPr>
        <w:t>округа</w:t>
      </w:r>
      <w:r w:rsidRPr="001112B3">
        <w:rPr>
          <w:rFonts w:ascii="Times New Roman" w:hAnsi="Times New Roman" w:cs="Times New Roman"/>
          <w:color w:val="000000" w:themeColor="text1"/>
          <w:sz w:val="28"/>
          <w:szCs w:val="28"/>
        </w:rPr>
        <w:t xml:space="preserve"> проводятся в границах территориальной зоны, для которой установлен такой градостроительный</w:t>
      </w:r>
      <w:proofErr w:type="gramEnd"/>
      <w:r w:rsidRPr="001112B3">
        <w:rPr>
          <w:rFonts w:ascii="Times New Roman" w:hAnsi="Times New Roman" w:cs="Times New Roman"/>
          <w:color w:val="000000" w:themeColor="text1"/>
          <w:sz w:val="28"/>
          <w:szCs w:val="28"/>
        </w:rPr>
        <w:t xml:space="preserve"> регламент, в границах территории, подлежащей комплексному развитию.</w:t>
      </w:r>
    </w:p>
    <w:p w:rsidR="00B15DD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13.</w:t>
      </w:r>
      <w:r w:rsidR="0046750C" w:rsidRPr="001112B3">
        <w:rPr>
          <w:rFonts w:ascii="Times New Roman" w:hAnsi="Times New Roman" w:cs="Times New Roman"/>
          <w:color w:val="000000" w:themeColor="text1"/>
          <w:sz w:val="28"/>
          <w:szCs w:val="28"/>
        </w:rPr>
        <w:t xml:space="preserve">5. Публичные слушания по проекту правил землепользования и застройки </w:t>
      </w:r>
      <w:r w:rsidR="00304CB4"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проекту о внесении изменений в утвержденные Правила землепользования и застройки </w:t>
      </w:r>
      <w:r w:rsidR="00304CB4"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проводятся в населенн</w:t>
      </w:r>
      <w:r w:rsidR="00304CB4" w:rsidRPr="001112B3">
        <w:rPr>
          <w:rFonts w:ascii="Times New Roman" w:hAnsi="Times New Roman" w:cs="Times New Roman"/>
          <w:color w:val="000000" w:themeColor="text1"/>
          <w:sz w:val="28"/>
          <w:szCs w:val="28"/>
        </w:rPr>
        <w:t>ых</w:t>
      </w:r>
      <w:r w:rsidR="0046750C" w:rsidRPr="001112B3">
        <w:rPr>
          <w:rFonts w:ascii="Times New Roman" w:hAnsi="Times New Roman" w:cs="Times New Roman"/>
          <w:color w:val="000000" w:themeColor="text1"/>
          <w:sz w:val="28"/>
          <w:szCs w:val="28"/>
        </w:rPr>
        <w:t xml:space="preserve"> пункт</w:t>
      </w:r>
      <w:r w:rsidR="00304CB4" w:rsidRPr="001112B3">
        <w:rPr>
          <w:rFonts w:ascii="Times New Roman" w:hAnsi="Times New Roman" w:cs="Times New Roman"/>
          <w:color w:val="000000" w:themeColor="text1"/>
          <w:sz w:val="28"/>
          <w:szCs w:val="28"/>
        </w:rPr>
        <w:t>ах</w:t>
      </w:r>
      <w:r w:rsidR="00B15DDC" w:rsidRPr="001112B3">
        <w:rPr>
          <w:rFonts w:ascii="Times New Roman" w:hAnsi="Times New Roman" w:cs="Times New Roman"/>
          <w:color w:val="000000" w:themeColor="text1"/>
          <w:sz w:val="28"/>
          <w:szCs w:val="28"/>
        </w:rPr>
        <w:t xml:space="preserve"> округа.</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lastRenderedPageBreak/>
        <w:t>При проведении публичных слушаний по указанным проектам в целях обеспечения участников публичных слушаний равными возможностями для участия в публичных слушаниях</w:t>
      </w:r>
      <w:proofErr w:type="gramEnd"/>
      <w:r w:rsidRPr="001112B3">
        <w:rPr>
          <w:rFonts w:ascii="Times New Roman" w:hAnsi="Times New Roman" w:cs="Times New Roman"/>
          <w:color w:val="000000" w:themeColor="text1"/>
          <w:sz w:val="28"/>
          <w:szCs w:val="28"/>
        </w:rPr>
        <w:t xml:space="preserve"> территория населенного пункта может быть разделена на части.</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14</w:t>
      </w:r>
      <w:r w:rsidR="0046750C" w:rsidRPr="001112B3">
        <w:rPr>
          <w:rFonts w:ascii="Times New Roman" w:hAnsi="Times New Roman" w:cs="Times New Roman"/>
          <w:b/>
          <w:color w:val="000000" w:themeColor="text1"/>
          <w:sz w:val="28"/>
          <w:szCs w:val="28"/>
        </w:rPr>
        <w:t>. Особенности проведения публичных слушаний по проектам планировки территорий</w:t>
      </w:r>
      <w:r w:rsidR="007E0F2B" w:rsidRPr="001112B3">
        <w:rPr>
          <w:rFonts w:ascii="Times New Roman" w:hAnsi="Times New Roman" w:cs="Times New Roman"/>
          <w:b/>
          <w:color w:val="000000" w:themeColor="text1"/>
          <w:sz w:val="28"/>
          <w:szCs w:val="28"/>
        </w:rPr>
        <w:t xml:space="preserve"> округа</w:t>
      </w:r>
      <w:r w:rsidR="0046750C" w:rsidRPr="001112B3">
        <w:rPr>
          <w:rFonts w:ascii="Times New Roman" w:hAnsi="Times New Roman" w:cs="Times New Roman"/>
          <w:b/>
          <w:color w:val="000000" w:themeColor="text1"/>
          <w:sz w:val="28"/>
          <w:szCs w:val="28"/>
        </w:rPr>
        <w:t>, проектам межевания территорий, проектам внесения изменений в утвержденную документацию по планировке территории</w:t>
      </w:r>
      <w:r w:rsidR="007E0F2B" w:rsidRPr="001112B3">
        <w:rPr>
          <w:rFonts w:ascii="Times New Roman" w:hAnsi="Times New Roman" w:cs="Times New Roman"/>
          <w:b/>
          <w:color w:val="000000" w:themeColor="text1"/>
          <w:sz w:val="28"/>
          <w:szCs w:val="28"/>
        </w:rPr>
        <w:t xml:space="preserve"> округа</w:t>
      </w:r>
      <w:r w:rsidR="0046750C" w:rsidRPr="001112B3">
        <w:rPr>
          <w:rFonts w:ascii="Times New Roman" w:hAnsi="Times New Roman" w:cs="Times New Roman"/>
          <w:b/>
          <w:color w:val="000000" w:themeColor="text1"/>
          <w:sz w:val="28"/>
          <w:szCs w:val="28"/>
        </w:rPr>
        <w:t>, проектам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14.</w:t>
      </w:r>
      <w:r w:rsidR="0046750C" w:rsidRPr="001112B3">
        <w:rPr>
          <w:rFonts w:ascii="Times New Roman" w:hAnsi="Times New Roman" w:cs="Times New Roman"/>
          <w:color w:val="000000" w:themeColor="text1"/>
          <w:sz w:val="28"/>
          <w:szCs w:val="28"/>
        </w:rPr>
        <w:t xml:space="preserve">1. </w:t>
      </w:r>
      <w:r w:rsidR="008C5B92" w:rsidRPr="001112B3">
        <w:rPr>
          <w:rFonts w:ascii="Times New Roman" w:hAnsi="Times New Roman" w:cs="Times New Roman"/>
          <w:color w:val="000000" w:themeColor="text1"/>
          <w:sz w:val="28"/>
          <w:szCs w:val="28"/>
        </w:rPr>
        <w:t xml:space="preserve">Правовой акт </w:t>
      </w:r>
      <w:r w:rsidR="0046750C" w:rsidRPr="001112B3">
        <w:rPr>
          <w:rFonts w:ascii="Times New Roman" w:hAnsi="Times New Roman" w:cs="Times New Roman"/>
          <w:color w:val="000000" w:themeColor="text1"/>
          <w:sz w:val="28"/>
          <w:szCs w:val="28"/>
        </w:rPr>
        <w:t>о проведении публичных слушаний по проектам планировки территорий</w:t>
      </w:r>
      <w:r w:rsidR="007E0F2B"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xml:space="preserve">, проектам межевания территорий, проектам внесения изменений в утвержденную документацию по планировке территории, проектам схемы расположения земельного участка, на котором расположены многоквартирный </w:t>
      </w:r>
      <w:proofErr w:type="gramStart"/>
      <w:r w:rsidR="0046750C" w:rsidRPr="001112B3">
        <w:rPr>
          <w:rFonts w:ascii="Times New Roman" w:hAnsi="Times New Roman" w:cs="Times New Roman"/>
          <w:color w:val="000000" w:themeColor="text1"/>
          <w:sz w:val="28"/>
          <w:szCs w:val="28"/>
        </w:rPr>
        <w:t>дом</w:t>
      </w:r>
      <w:proofErr w:type="gramEnd"/>
      <w:r w:rsidR="0046750C" w:rsidRPr="001112B3">
        <w:rPr>
          <w:rFonts w:ascii="Times New Roman" w:hAnsi="Times New Roman" w:cs="Times New Roman"/>
          <w:color w:val="000000" w:themeColor="text1"/>
          <w:sz w:val="28"/>
          <w:szCs w:val="28"/>
        </w:rPr>
        <w:t xml:space="preserve"> и иные входящие в состав такого дома объекты недвижимого имущества принимается Главой </w:t>
      </w:r>
      <w:r w:rsidR="00304CB4"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не позднее чем через десять рабочих дней после получен</w:t>
      </w:r>
      <w:r w:rsidR="007E0F2B" w:rsidRPr="001112B3">
        <w:rPr>
          <w:rFonts w:ascii="Times New Roman" w:hAnsi="Times New Roman" w:cs="Times New Roman"/>
          <w:color w:val="000000" w:themeColor="text1"/>
          <w:sz w:val="28"/>
          <w:szCs w:val="28"/>
        </w:rPr>
        <w:t>ия проекта планировки территорий округа</w:t>
      </w:r>
      <w:r w:rsidR="0046750C" w:rsidRPr="001112B3">
        <w:rPr>
          <w:rFonts w:ascii="Times New Roman" w:hAnsi="Times New Roman" w:cs="Times New Roman"/>
          <w:color w:val="000000" w:themeColor="text1"/>
          <w:sz w:val="28"/>
          <w:szCs w:val="28"/>
        </w:rPr>
        <w:t>, проекта межевания территории, проекта внесения изменений в утвержденную документацию по планировке территории</w:t>
      </w:r>
      <w:r w:rsidR="007E0F2B"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проектам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заключения уполномоченного органа местного самоуправления.</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14.</w:t>
      </w:r>
      <w:r w:rsidR="0046750C" w:rsidRPr="001112B3">
        <w:rPr>
          <w:rFonts w:ascii="Times New Roman" w:hAnsi="Times New Roman" w:cs="Times New Roman"/>
          <w:color w:val="000000" w:themeColor="text1"/>
          <w:sz w:val="28"/>
          <w:szCs w:val="28"/>
        </w:rPr>
        <w:t xml:space="preserve">2. </w:t>
      </w:r>
      <w:r w:rsidR="008C5B92" w:rsidRPr="001112B3">
        <w:rPr>
          <w:rFonts w:ascii="Times New Roman" w:hAnsi="Times New Roman" w:cs="Times New Roman"/>
          <w:color w:val="000000" w:themeColor="text1"/>
          <w:sz w:val="28"/>
          <w:szCs w:val="28"/>
        </w:rPr>
        <w:t>Правов</w:t>
      </w:r>
      <w:r w:rsidRPr="001112B3">
        <w:rPr>
          <w:rFonts w:ascii="Times New Roman" w:hAnsi="Times New Roman" w:cs="Times New Roman"/>
          <w:color w:val="000000" w:themeColor="text1"/>
          <w:sz w:val="28"/>
          <w:szCs w:val="28"/>
        </w:rPr>
        <w:t>ым</w:t>
      </w:r>
      <w:r w:rsidR="008C5B92" w:rsidRPr="001112B3">
        <w:rPr>
          <w:rFonts w:ascii="Times New Roman" w:hAnsi="Times New Roman" w:cs="Times New Roman"/>
          <w:color w:val="000000" w:themeColor="text1"/>
          <w:sz w:val="28"/>
          <w:szCs w:val="28"/>
        </w:rPr>
        <w:t xml:space="preserve"> акт</w:t>
      </w:r>
      <w:r w:rsidRPr="001112B3">
        <w:rPr>
          <w:rFonts w:ascii="Times New Roman" w:hAnsi="Times New Roman" w:cs="Times New Roman"/>
          <w:color w:val="000000" w:themeColor="text1"/>
          <w:sz w:val="28"/>
          <w:szCs w:val="28"/>
        </w:rPr>
        <w:t>ом</w:t>
      </w:r>
      <w:r w:rsidR="0046750C" w:rsidRPr="001112B3">
        <w:rPr>
          <w:rFonts w:ascii="Times New Roman" w:hAnsi="Times New Roman" w:cs="Times New Roman"/>
          <w:color w:val="000000" w:themeColor="text1"/>
          <w:sz w:val="28"/>
          <w:szCs w:val="28"/>
        </w:rPr>
        <w:t xml:space="preserve"> о проведении публичных слушаний устанавливаются сроки проведения публичных слушаний, а также состав Комиссии.</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14.</w:t>
      </w:r>
      <w:r w:rsidR="0046750C" w:rsidRPr="001112B3">
        <w:rPr>
          <w:rFonts w:ascii="Times New Roman" w:hAnsi="Times New Roman" w:cs="Times New Roman"/>
          <w:color w:val="000000" w:themeColor="text1"/>
          <w:sz w:val="28"/>
          <w:szCs w:val="28"/>
        </w:rPr>
        <w:t xml:space="preserve">3. </w:t>
      </w:r>
      <w:proofErr w:type="gramStart"/>
      <w:r w:rsidR="0046750C" w:rsidRPr="001112B3">
        <w:rPr>
          <w:rFonts w:ascii="Times New Roman" w:hAnsi="Times New Roman" w:cs="Times New Roman"/>
          <w:color w:val="000000" w:themeColor="text1"/>
          <w:sz w:val="28"/>
          <w:szCs w:val="28"/>
        </w:rPr>
        <w:t>Срок проведения публичных слушаний по проектам планировки территорий, проектам межевания территорий, проектам внесения изменений в утвержденную докум</w:t>
      </w:r>
      <w:r w:rsidR="007E0F2B" w:rsidRPr="001112B3">
        <w:rPr>
          <w:rFonts w:ascii="Times New Roman" w:hAnsi="Times New Roman" w:cs="Times New Roman"/>
          <w:color w:val="000000" w:themeColor="text1"/>
          <w:sz w:val="28"/>
          <w:szCs w:val="28"/>
        </w:rPr>
        <w:t>ентацию по планировке территорий округа</w:t>
      </w:r>
      <w:r w:rsidR="0046750C" w:rsidRPr="001112B3">
        <w:rPr>
          <w:rFonts w:ascii="Times New Roman" w:hAnsi="Times New Roman" w:cs="Times New Roman"/>
          <w:color w:val="000000" w:themeColor="text1"/>
          <w:sz w:val="28"/>
          <w:szCs w:val="28"/>
        </w:rPr>
        <w:t xml:space="preserve">, проектам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со дня опубликования информационного сообщения до дня опубликования заключения о результатах публичных слушаний не может быть менее </w:t>
      </w:r>
      <w:r w:rsidR="00304CB4" w:rsidRPr="001112B3">
        <w:rPr>
          <w:rFonts w:ascii="Times New Roman" w:hAnsi="Times New Roman" w:cs="Times New Roman"/>
          <w:color w:val="000000" w:themeColor="text1"/>
          <w:sz w:val="28"/>
          <w:szCs w:val="28"/>
        </w:rPr>
        <w:t>одного месяца</w:t>
      </w:r>
      <w:proofErr w:type="gramEnd"/>
      <w:r w:rsidR="00304CB4"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 xml:space="preserve"> и более тр</w:t>
      </w:r>
      <w:r w:rsidR="00304CB4" w:rsidRPr="001112B3">
        <w:rPr>
          <w:rFonts w:ascii="Times New Roman" w:hAnsi="Times New Roman" w:cs="Times New Roman"/>
          <w:color w:val="000000" w:themeColor="text1"/>
          <w:sz w:val="28"/>
          <w:szCs w:val="28"/>
        </w:rPr>
        <w:t>ех месяцев</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случае подготовки органом государственной власти или органом местного самоуправления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срок такой подготовки должен составлять не более трех месяцев.</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14.</w:t>
      </w:r>
      <w:r w:rsidR="0046750C" w:rsidRPr="001112B3">
        <w:rPr>
          <w:rFonts w:ascii="Times New Roman" w:hAnsi="Times New Roman" w:cs="Times New Roman"/>
          <w:color w:val="000000" w:themeColor="text1"/>
          <w:sz w:val="28"/>
          <w:szCs w:val="28"/>
        </w:rPr>
        <w:t>4. Публичные слушания по проектам планировки территорий</w:t>
      </w:r>
      <w:r w:rsidR="007E0F2B"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проектам межевания территорий, проектам внесения изменений в утвержденную документацию по планировке территории</w:t>
      </w:r>
      <w:r w:rsidR="007E0F2B"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xml:space="preserve">, проектам </w:t>
      </w:r>
      <w:r w:rsidR="0046750C" w:rsidRPr="001112B3">
        <w:rPr>
          <w:rFonts w:ascii="Times New Roman" w:hAnsi="Times New Roman" w:cs="Times New Roman"/>
          <w:color w:val="000000" w:themeColor="text1"/>
          <w:sz w:val="28"/>
          <w:szCs w:val="28"/>
        </w:rPr>
        <w:lastRenderedPageBreak/>
        <w:t xml:space="preserve">схемы расположения земельного участка, на котором расположены многоквартирный </w:t>
      </w:r>
      <w:proofErr w:type="gramStart"/>
      <w:r w:rsidR="002A06CE" w:rsidRPr="001112B3">
        <w:rPr>
          <w:rFonts w:ascii="Times New Roman" w:hAnsi="Times New Roman" w:cs="Times New Roman"/>
          <w:color w:val="000000" w:themeColor="text1"/>
          <w:sz w:val="28"/>
          <w:szCs w:val="28"/>
        </w:rPr>
        <w:t>дом</w:t>
      </w:r>
      <w:proofErr w:type="gramEnd"/>
      <w:r w:rsidR="0046750C" w:rsidRPr="001112B3">
        <w:rPr>
          <w:rFonts w:ascii="Times New Roman" w:hAnsi="Times New Roman" w:cs="Times New Roman"/>
          <w:color w:val="000000" w:themeColor="text1"/>
          <w:sz w:val="28"/>
          <w:szCs w:val="28"/>
        </w:rPr>
        <w:t xml:space="preserve"> и иные входящие в состав такого дома объекты недвижимого имущества проводятся с участием лиц, указанных в </w:t>
      </w:r>
      <w:hyperlink w:anchor="P71">
        <w:r w:rsidR="0046750C" w:rsidRPr="001112B3">
          <w:rPr>
            <w:rFonts w:ascii="Times New Roman" w:hAnsi="Times New Roman" w:cs="Times New Roman"/>
            <w:color w:val="000000" w:themeColor="text1"/>
            <w:sz w:val="28"/>
            <w:szCs w:val="28"/>
          </w:rPr>
          <w:t xml:space="preserve">пункте </w:t>
        </w:r>
        <w:r w:rsidRPr="001112B3">
          <w:rPr>
            <w:rFonts w:ascii="Times New Roman" w:hAnsi="Times New Roman" w:cs="Times New Roman"/>
            <w:color w:val="000000" w:themeColor="text1"/>
            <w:sz w:val="28"/>
            <w:szCs w:val="28"/>
          </w:rPr>
          <w:t>3.</w:t>
        </w:r>
        <w:r w:rsidR="0046750C" w:rsidRPr="001112B3">
          <w:rPr>
            <w:rFonts w:ascii="Times New Roman" w:hAnsi="Times New Roman" w:cs="Times New Roman"/>
            <w:color w:val="000000" w:themeColor="text1"/>
            <w:sz w:val="28"/>
            <w:szCs w:val="28"/>
          </w:rPr>
          <w:t>1</w:t>
        </w:r>
        <w:r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статьи 3</w:t>
        </w:r>
      </w:hyperlink>
      <w:r w:rsidR="002A06CE" w:rsidRPr="001112B3">
        <w:rPr>
          <w:rFonts w:ascii="Times New Roman" w:hAnsi="Times New Roman" w:cs="Times New Roman"/>
          <w:color w:val="000000" w:themeColor="text1"/>
          <w:sz w:val="28"/>
          <w:szCs w:val="28"/>
        </w:rPr>
        <w:t xml:space="preserve"> настоящего Положения.</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15</w:t>
      </w:r>
      <w:r w:rsidR="0046750C" w:rsidRPr="001112B3">
        <w:rPr>
          <w:rFonts w:ascii="Times New Roman" w:hAnsi="Times New Roman" w:cs="Times New Roman"/>
          <w:b/>
          <w:color w:val="000000" w:themeColor="text1"/>
          <w:sz w:val="28"/>
          <w:szCs w:val="28"/>
        </w:rPr>
        <w:t>. Особенности проведения публичных слушаний по проектам правил благоустройства территорий</w:t>
      </w:r>
      <w:r w:rsidR="00D15AD4" w:rsidRPr="001112B3">
        <w:rPr>
          <w:rFonts w:ascii="Times New Roman" w:hAnsi="Times New Roman" w:cs="Times New Roman"/>
          <w:b/>
          <w:color w:val="000000" w:themeColor="text1"/>
          <w:sz w:val="28"/>
          <w:szCs w:val="28"/>
        </w:rPr>
        <w:t xml:space="preserve"> округа</w:t>
      </w:r>
      <w:r w:rsidR="0046750C" w:rsidRPr="001112B3">
        <w:rPr>
          <w:rFonts w:ascii="Times New Roman" w:hAnsi="Times New Roman" w:cs="Times New Roman"/>
          <w:b/>
          <w:color w:val="000000" w:themeColor="text1"/>
          <w:sz w:val="28"/>
          <w:szCs w:val="28"/>
        </w:rPr>
        <w:t xml:space="preserve">, проекту о внесении изменений в утвержденные Правила благоустройства территории </w:t>
      </w:r>
      <w:r w:rsidR="001276B4" w:rsidRPr="001112B3">
        <w:rPr>
          <w:rFonts w:ascii="Times New Roman" w:hAnsi="Times New Roman" w:cs="Times New Roman"/>
          <w:b/>
          <w:color w:val="000000" w:themeColor="text1"/>
          <w:sz w:val="28"/>
          <w:szCs w:val="28"/>
        </w:rPr>
        <w:t>округа</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15.</w:t>
      </w:r>
      <w:r w:rsidR="0046750C" w:rsidRPr="001112B3">
        <w:rPr>
          <w:rFonts w:ascii="Times New Roman" w:hAnsi="Times New Roman" w:cs="Times New Roman"/>
          <w:color w:val="000000" w:themeColor="text1"/>
          <w:sz w:val="28"/>
          <w:szCs w:val="28"/>
        </w:rPr>
        <w:t xml:space="preserve">1. </w:t>
      </w:r>
      <w:r w:rsidRPr="001112B3">
        <w:rPr>
          <w:rFonts w:ascii="Times New Roman" w:hAnsi="Times New Roman" w:cs="Times New Roman"/>
          <w:color w:val="000000" w:themeColor="text1"/>
          <w:sz w:val="28"/>
          <w:szCs w:val="28"/>
        </w:rPr>
        <w:t>Правовой акт</w:t>
      </w:r>
      <w:r w:rsidR="0046750C" w:rsidRPr="001112B3">
        <w:rPr>
          <w:rFonts w:ascii="Times New Roman" w:hAnsi="Times New Roman" w:cs="Times New Roman"/>
          <w:color w:val="000000" w:themeColor="text1"/>
          <w:sz w:val="28"/>
          <w:szCs w:val="28"/>
        </w:rPr>
        <w:t xml:space="preserve"> о </w:t>
      </w:r>
      <w:r w:rsidR="009316A2" w:rsidRPr="001112B3">
        <w:rPr>
          <w:rFonts w:ascii="Times New Roman" w:hAnsi="Times New Roman" w:cs="Times New Roman"/>
          <w:color w:val="000000" w:themeColor="text1"/>
          <w:sz w:val="28"/>
          <w:szCs w:val="28"/>
        </w:rPr>
        <w:t>проведении публичных</w:t>
      </w:r>
      <w:r w:rsidR="0046750C" w:rsidRPr="001112B3">
        <w:rPr>
          <w:rFonts w:ascii="Times New Roman" w:hAnsi="Times New Roman" w:cs="Times New Roman"/>
          <w:color w:val="000000" w:themeColor="text1"/>
          <w:sz w:val="28"/>
          <w:szCs w:val="28"/>
        </w:rPr>
        <w:t xml:space="preserve"> слушаний по проектам правил благоустройства территорий</w:t>
      </w:r>
      <w:r w:rsidR="00D15AD4"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проекту о внесении изменений в утвержденные Пр</w:t>
      </w:r>
      <w:r w:rsidR="00D15AD4" w:rsidRPr="001112B3">
        <w:rPr>
          <w:rFonts w:ascii="Times New Roman" w:hAnsi="Times New Roman" w:cs="Times New Roman"/>
          <w:color w:val="000000" w:themeColor="text1"/>
          <w:sz w:val="28"/>
          <w:szCs w:val="28"/>
        </w:rPr>
        <w:t xml:space="preserve">авила благоустройства территорий </w:t>
      </w:r>
      <w:r w:rsidR="001276B4" w:rsidRPr="001112B3">
        <w:rPr>
          <w:rFonts w:ascii="Times New Roman" w:hAnsi="Times New Roman" w:cs="Times New Roman"/>
          <w:color w:val="000000" w:themeColor="text1"/>
          <w:sz w:val="28"/>
          <w:szCs w:val="28"/>
        </w:rPr>
        <w:t xml:space="preserve">округа принимается Главой округа в </w:t>
      </w:r>
      <w:r w:rsidR="009316A2" w:rsidRPr="001112B3">
        <w:rPr>
          <w:rFonts w:ascii="Times New Roman" w:hAnsi="Times New Roman" w:cs="Times New Roman"/>
          <w:color w:val="000000" w:themeColor="text1"/>
          <w:sz w:val="28"/>
          <w:szCs w:val="28"/>
        </w:rPr>
        <w:t>течение десяти</w:t>
      </w:r>
      <w:r w:rsidR="0046750C" w:rsidRPr="001112B3">
        <w:rPr>
          <w:rFonts w:ascii="Times New Roman" w:hAnsi="Times New Roman" w:cs="Times New Roman"/>
          <w:color w:val="000000" w:themeColor="text1"/>
          <w:sz w:val="28"/>
          <w:szCs w:val="28"/>
        </w:rPr>
        <w:t xml:space="preserve"> рабочих дней со дня </w:t>
      </w:r>
      <w:proofErr w:type="gramStart"/>
      <w:r w:rsidR="0046750C" w:rsidRPr="001112B3">
        <w:rPr>
          <w:rFonts w:ascii="Times New Roman" w:hAnsi="Times New Roman" w:cs="Times New Roman"/>
          <w:color w:val="000000" w:themeColor="text1"/>
          <w:sz w:val="28"/>
          <w:szCs w:val="28"/>
        </w:rPr>
        <w:t>получения</w:t>
      </w:r>
      <w:proofErr w:type="gramEnd"/>
      <w:r w:rsidR="0046750C" w:rsidRPr="001112B3">
        <w:rPr>
          <w:rFonts w:ascii="Times New Roman" w:hAnsi="Times New Roman" w:cs="Times New Roman"/>
          <w:color w:val="000000" w:themeColor="text1"/>
          <w:sz w:val="28"/>
          <w:szCs w:val="28"/>
        </w:rPr>
        <w:t xml:space="preserve"> им подготовленного уполномоченным органом администрации </w:t>
      </w:r>
      <w:r w:rsidR="001276B4"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 xml:space="preserve"> проекта правил б</w:t>
      </w:r>
      <w:r w:rsidR="001276B4" w:rsidRPr="001112B3">
        <w:rPr>
          <w:rFonts w:ascii="Times New Roman" w:hAnsi="Times New Roman" w:cs="Times New Roman"/>
          <w:color w:val="000000" w:themeColor="text1"/>
          <w:sz w:val="28"/>
          <w:szCs w:val="28"/>
        </w:rPr>
        <w:t>лагоустройства территории округа</w:t>
      </w:r>
      <w:r w:rsidR="0046750C" w:rsidRPr="001112B3">
        <w:rPr>
          <w:rFonts w:ascii="Times New Roman" w:hAnsi="Times New Roman" w:cs="Times New Roman"/>
          <w:color w:val="000000" w:themeColor="text1"/>
          <w:sz w:val="28"/>
          <w:szCs w:val="28"/>
        </w:rPr>
        <w:t>, проекта о внесении изменений в утвержденные Правила б</w:t>
      </w:r>
      <w:r w:rsidR="001276B4" w:rsidRPr="001112B3">
        <w:rPr>
          <w:rFonts w:ascii="Times New Roman" w:hAnsi="Times New Roman" w:cs="Times New Roman"/>
          <w:color w:val="000000" w:themeColor="text1"/>
          <w:sz w:val="28"/>
          <w:szCs w:val="28"/>
        </w:rPr>
        <w:t>лагоустройства территории округа</w:t>
      </w:r>
      <w:r w:rsidR="0046750C" w:rsidRPr="001112B3">
        <w:rPr>
          <w:rFonts w:ascii="Times New Roman" w:hAnsi="Times New Roman" w:cs="Times New Roman"/>
          <w:color w:val="000000" w:themeColor="text1"/>
          <w:sz w:val="28"/>
          <w:szCs w:val="28"/>
        </w:rPr>
        <w:t>.</w:t>
      </w:r>
    </w:p>
    <w:p w:rsidR="00896CF1" w:rsidRPr="001112B3" w:rsidRDefault="004574A1" w:rsidP="00F46556">
      <w:pPr>
        <w:spacing w:after="0" w:line="240" w:lineRule="auto"/>
        <w:ind w:firstLine="709"/>
        <w:jc w:val="both"/>
        <w:rPr>
          <w:rFonts w:ascii="Times New Roman" w:hAnsi="Times New Roman" w:cs="Times New Roman"/>
          <w:color w:val="000000" w:themeColor="text1"/>
          <w:sz w:val="28"/>
          <w:szCs w:val="28"/>
          <w:u w:val="single"/>
        </w:rPr>
      </w:pPr>
      <w:r w:rsidRPr="001112B3">
        <w:rPr>
          <w:rFonts w:ascii="Times New Roman" w:hAnsi="Times New Roman" w:cs="Times New Roman"/>
          <w:color w:val="000000" w:themeColor="text1"/>
          <w:sz w:val="28"/>
          <w:szCs w:val="28"/>
        </w:rPr>
        <w:t>15.</w:t>
      </w:r>
      <w:r w:rsidR="00896CF1" w:rsidRPr="001112B3">
        <w:rPr>
          <w:rFonts w:ascii="Times New Roman" w:hAnsi="Times New Roman" w:cs="Times New Roman"/>
          <w:color w:val="000000" w:themeColor="text1"/>
          <w:sz w:val="28"/>
          <w:szCs w:val="28"/>
        </w:rPr>
        <w:t>2.</w:t>
      </w:r>
      <w:r w:rsidRPr="001112B3">
        <w:rPr>
          <w:rFonts w:ascii="Times New Roman" w:hAnsi="Times New Roman" w:cs="Times New Roman"/>
          <w:color w:val="000000" w:themeColor="text1"/>
          <w:sz w:val="28"/>
          <w:szCs w:val="28"/>
        </w:rPr>
        <w:t xml:space="preserve"> Правовым актом</w:t>
      </w:r>
      <w:r w:rsidR="0046750C" w:rsidRPr="001112B3">
        <w:rPr>
          <w:rFonts w:ascii="Times New Roman" w:hAnsi="Times New Roman" w:cs="Times New Roman"/>
          <w:color w:val="000000" w:themeColor="text1"/>
          <w:sz w:val="28"/>
          <w:szCs w:val="28"/>
        </w:rPr>
        <w:t xml:space="preserve"> о проведении публичных слушаний по проектам правил благоустройства территорий</w:t>
      </w:r>
      <w:r w:rsidR="00D15AD4" w:rsidRPr="001112B3">
        <w:rPr>
          <w:rFonts w:ascii="Times New Roman" w:hAnsi="Times New Roman" w:cs="Times New Roman"/>
          <w:color w:val="000000" w:themeColor="text1"/>
          <w:sz w:val="28"/>
          <w:szCs w:val="28"/>
        </w:rPr>
        <w:t xml:space="preserve"> округа</w:t>
      </w:r>
      <w:r w:rsidR="0046750C" w:rsidRPr="001112B3">
        <w:rPr>
          <w:rFonts w:ascii="Times New Roman" w:hAnsi="Times New Roman" w:cs="Times New Roman"/>
          <w:color w:val="000000" w:themeColor="text1"/>
          <w:sz w:val="28"/>
          <w:szCs w:val="28"/>
        </w:rPr>
        <w:t>, проекту о внесении изменений в утвержденные Пр</w:t>
      </w:r>
      <w:r w:rsidR="00D15AD4" w:rsidRPr="001112B3">
        <w:rPr>
          <w:rFonts w:ascii="Times New Roman" w:hAnsi="Times New Roman" w:cs="Times New Roman"/>
          <w:color w:val="000000" w:themeColor="text1"/>
          <w:sz w:val="28"/>
          <w:szCs w:val="28"/>
        </w:rPr>
        <w:t>авила благоустройства территорий</w:t>
      </w:r>
      <w:r w:rsidR="00896CF1" w:rsidRPr="001112B3">
        <w:rPr>
          <w:rFonts w:ascii="Times New Roman" w:hAnsi="Times New Roman" w:cs="Times New Roman"/>
          <w:color w:val="000000" w:themeColor="text1"/>
          <w:sz w:val="28"/>
          <w:szCs w:val="28"/>
        </w:rPr>
        <w:t>округаустанавливаются сроки проведения публичных слушаний, а также состав Комисси</w:t>
      </w:r>
      <w:r w:rsidR="00806055" w:rsidRPr="001112B3">
        <w:rPr>
          <w:rFonts w:ascii="Times New Roman" w:hAnsi="Times New Roman" w:cs="Times New Roman"/>
          <w:color w:val="000000" w:themeColor="text1"/>
          <w:sz w:val="28"/>
          <w:szCs w:val="28"/>
        </w:rPr>
        <w:t>и</w:t>
      </w:r>
      <w:r w:rsidR="00896CF1" w:rsidRPr="001112B3">
        <w:rPr>
          <w:rFonts w:ascii="Times New Roman" w:hAnsi="Times New Roman" w:cs="Times New Roman"/>
          <w:color w:val="000000" w:themeColor="text1"/>
          <w:sz w:val="28"/>
          <w:szCs w:val="28"/>
        </w:rPr>
        <w:t>.</w:t>
      </w:r>
    </w:p>
    <w:p w:rsidR="00896CF1"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15.</w:t>
      </w:r>
      <w:r w:rsidR="00896CF1" w:rsidRPr="001112B3">
        <w:rPr>
          <w:rFonts w:ascii="Times New Roman" w:hAnsi="Times New Roman" w:cs="Times New Roman"/>
          <w:color w:val="000000" w:themeColor="text1"/>
          <w:sz w:val="28"/>
          <w:szCs w:val="28"/>
        </w:rPr>
        <w:t>3. Срок проведения публичных слушаний по проектам правил благоустройства территорий</w:t>
      </w:r>
      <w:r w:rsidR="00D15AD4" w:rsidRPr="001112B3">
        <w:rPr>
          <w:rFonts w:ascii="Times New Roman" w:hAnsi="Times New Roman" w:cs="Times New Roman"/>
          <w:color w:val="000000" w:themeColor="text1"/>
          <w:sz w:val="28"/>
          <w:szCs w:val="28"/>
        </w:rPr>
        <w:t xml:space="preserve"> округа</w:t>
      </w:r>
      <w:r w:rsidR="00896CF1" w:rsidRPr="001112B3">
        <w:rPr>
          <w:rFonts w:ascii="Times New Roman" w:hAnsi="Times New Roman" w:cs="Times New Roman"/>
          <w:color w:val="000000" w:themeColor="text1"/>
          <w:sz w:val="28"/>
          <w:szCs w:val="28"/>
        </w:rPr>
        <w:t>, проекту о внесении изменений в утвержденные Пр</w:t>
      </w:r>
      <w:r w:rsidR="00D15AD4" w:rsidRPr="001112B3">
        <w:rPr>
          <w:rFonts w:ascii="Times New Roman" w:hAnsi="Times New Roman" w:cs="Times New Roman"/>
          <w:color w:val="000000" w:themeColor="text1"/>
          <w:sz w:val="28"/>
          <w:szCs w:val="28"/>
        </w:rPr>
        <w:t>авила благоустройства территорий</w:t>
      </w:r>
      <w:r w:rsidR="00896CF1" w:rsidRPr="001112B3">
        <w:rPr>
          <w:rFonts w:ascii="Times New Roman" w:hAnsi="Times New Roman" w:cs="Times New Roman"/>
          <w:color w:val="000000" w:themeColor="text1"/>
          <w:sz w:val="28"/>
          <w:szCs w:val="28"/>
        </w:rPr>
        <w:t xml:space="preserve"> округа</w:t>
      </w:r>
      <w:r w:rsidR="00A31CC5" w:rsidRPr="001112B3">
        <w:rPr>
          <w:rFonts w:ascii="Times New Roman" w:hAnsi="Times New Roman" w:cs="Times New Roman"/>
          <w:color w:val="000000" w:themeColor="text1"/>
          <w:sz w:val="28"/>
          <w:szCs w:val="28"/>
        </w:rPr>
        <w:t xml:space="preserve"> со дня опубликования информационного сообщения </w:t>
      </w:r>
      <w:r w:rsidR="002542E6" w:rsidRPr="001112B3">
        <w:rPr>
          <w:rFonts w:ascii="Times New Roman" w:hAnsi="Times New Roman" w:cs="Times New Roman"/>
          <w:color w:val="000000" w:themeColor="text1"/>
          <w:sz w:val="28"/>
          <w:szCs w:val="28"/>
        </w:rPr>
        <w:t xml:space="preserve">о начале публичных слушаний </w:t>
      </w:r>
      <w:r w:rsidR="00A31CC5" w:rsidRPr="001112B3">
        <w:rPr>
          <w:rFonts w:ascii="Times New Roman" w:hAnsi="Times New Roman" w:cs="Times New Roman"/>
          <w:color w:val="000000" w:themeColor="text1"/>
          <w:sz w:val="28"/>
          <w:szCs w:val="28"/>
        </w:rPr>
        <w:t>до дня опубликования заключения о результатах публичных слушаний не может быть менее одного месяца и более трех месяцев.</w:t>
      </w:r>
    </w:p>
    <w:p w:rsidR="00A31CC5"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15.</w:t>
      </w:r>
      <w:r w:rsidR="00A31CC5" w:rsidRPr="001112B3">
        <w:rPr>
          <w:rFonts w:ascii="Times New Roman" w:hAnsi="Times New Roman" w:cs="Times New Roman"/>
          <w:color w:val="000000" w:themeColor="text1"/>
          <w:sz w:val="28"/>
          <w:szCs w:val="28"/>
        </w:rPr>
        <w:t xml:space="preserve">4. Публичные слушания по </w:t>
      </w:r>
      <w:r w:rsidR="001B23B2" w:rsidRPr="001112B3">
        <w:rPr>
          <w:rFonts w:ascii="Times New Roman" w:hAnsi="Times New Roman" w:cs="Times New Roman"/>
          <w:color w:val="000000" w:themeColor="text1"/>
          <w:sz w:val="28"/>
          <w:szCs w:val="28"/>
        </w:rPr>
        <w:t>проектам правил благоустройства территорий</w:t>
      </w:r>
      <w:r w:rsidR="00D15AD4" w:rsidRPr="001112B3">
        <w:rPr>
          <w:rFonts w:ascii="Times New Roman" w:hAnsi="Times New Roman" w:cs="Times New Roman"/>
          <w:color w:val="000000" w:themeColor="text1"/>
          <w:sz w:val="28"/>
          <w:szCs w:val="28"/>
        </w:rPr>
        <w:t xml:space="preserve"> округа</w:t>
      </w:r>
      <w:r w:rsidR="001B23B2" w:rsidRPr="001112B3">
        <w:rPr>
          <w:rFonts w:ascii="Times New Roman" w:hAnsi="Times New Roman" w:cs="Times New Roman"/>
          <w:color w:val="000000" w:themeColor="text1"/>
          <w:sz w:val="28"/>
          <w:szCs w:val="28"/>
        </w:rPr>
        <w:t>, проекту о внесении изменений в утвержденные Правила благоустройства территории округа проводятся с участием лиц, указ</w:t>
      </w:r>
      <w:r w:rsidR="002542E6" w:rsidRPr="001112B3">
        <w:rPr>
          <w:rFonts w:ascii="Times New Roman" w:hAnsi="Times New Roman" w:cs="Times New Roman"/>
          <w:color w:val="000000" w:themeColor="text1"/>
          <w:sz w:val="28"/>
          <w:szCs w:val="28"/>
        </w:rPr>
        <w:t>а</w:t>
      </w:r>
      <w:r w:rsidRPr="001112B3">
        <w:rPr>
          <w:rFonts w:ascii="Times New Roman" w:hAnsi="Times New Roman" w:cs="Times New Roman"/>
          <w:color w:val="000000" w:themeColor="text1"/>
          <w:sz w:val="28"/>
          <w:szCs w:val="28"/>
        </w:rPr>
        <w:t xml:space="preserve">нных в подпункте 3.1. статьи </w:t>
      </w:r>
      <w:r w:rsidR="001B23B2" w:rsidRPr="001112B3">
        <w:rPr>
          <w:rFonts w:ascii="Times New Roman" w:hAnsi="Times New Roman" w:cs="Times New Roman"/>
          <w:color w:val="000000" w:themeColor="text1"/>
          <w:sz w:val="28"/>
          <w:szCs w:val="28"/>
        </w:rPr>
        <w:t>3  настоящего Положения.</w:t>
      </w:r>
    </w:p>
    <w:p w:rsidR="0046750C" w:rsidRPr="001112B3" w:rsidRDefault="0046750C" w:rsidP="00F46556">
      <w:pPr>
        <w:spacing w:after="0" w:line="240" w:lineRule="auto"/>
        <w:jc w:val="both"/>
        <w:rPr>
          <w:rFonts w:ascii="Times New Roman" w:hAnsi="Times New Roman" w:cs="Times New Roman"/>
          <w:i/>
          <w:color w:val="000000" w:themeColor="text1"/>
          <w:sz w:val="28"/>
          <w:szCs w:val="28"/>
        </w:rPr>
      </w:pPr>
    </w:p>
    <w:p w:rsidR="0046750C" w:rsidRPr="001112B3" w:rsidRDefault="004574A1" w:rsidP="00F46556">
      <w:pPr>
        <w:spacing w:after="0" w:line="240" w:lineRule="auto"/>
        <w:ind w:firstLine="709"/>
        <w:jc w:val="both"/>
        <w:outlineLvl w:val="2"/>
        <w:rPr>
          <w:rFonts w:ascii="Times New Roman" w:hAnsi="Times New Roman" w:cs="Times New Roman"/>
          <w:color w:val="000000" w:themeColor="text1"/>
          <w:sz w:val="28"/>
          <w:szCs w:val="28"/>
        </w:rPr>
      </w:pPr>
      <w:r w:rsidRPr="001112B3">
        <w:rPr>
          <w:rFonts w:ascii="Times New Roman" w:hAnsi="Times New Roman" w:cs="Times New Roman"/>
          <w:b/>
          <w:color w:val="000000" w:themeColor="text1"/>
          <w:sz w:val="28"/>
          <w:szCs w:val="28"/>
        </w:rPr>
        <w:t>Статья 16</w:t>
      </w:r>
      <w:r w:rsidR="0046750C" w:rsidRPr="001112B3">
        <w:rPr>
          <w:rFonts w:ascii="Times New Roman" w:hAnsi="Times New Roman" w:cs="Times New Roman"/>
          <w:b/>
          <w:color w:val="000000" w:themeColor="text1"/>
          <w:sz w:val="28"/>
          <w:szCs w:val="28"/>
        </w:rPr>
        <w:t>. Особенности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6750C" w:rsidRPr="001112B3" w:rsidRDefault="0046750C" w:rsidP="00F46556">
      <w:pPr>
        <w:spacing w:after="0" w:line="240" w:lineRule="auto"/>
        <w:jc w:val="both"/>
        <w:rPr>
          <w:rFonts w:ascii="Times New Roman" w:hAnsi="Times New Roman" w:cs="Times New Roman"/>
          <w:color w:val="000000" w:themeColor="text1"/>
          <w:sz w:val="28"/>
          <w:szCs w:val="28"/>
        </w:rPr>
      </w:pP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16.</w:t>
      </w:r>
      <w:r w:rsidR="0046750C" w:rsidRPr="001112B3">
        <w:rPr>
          <w:rFonts w:ascii="Times New Roman" w:hAnsi="Times New Roman" w:cs="Times New Roman"/>
          <w:color w:val="000000" w:themeColor="text1"/>
          <w:sz w:val="28"/>
          <w:szCs w:val="28"/>
        </w:rPr>
        <w:t xml:space="preserve">1. </w:t>
      </w:r>
      <w:r w:rsidRPr="001112B3">
        <w:rPr>
          <w:rFonts w:ascii="Times New Roman" w:hAnsi="Times New Roman" w:cs="Times New Roman"/>
          <w:color w:val="000000" w:themeColor="text1"/>
          <w:sz w:val="28"/>
          <w:szCs w:val="28"/>
        </w:rPr>
        <w:t>Правовой акт</w:t>
      </w:r>
      <w:r w:rsidR="0046750C" w:rsidRPr="001112B3">
        <w:rPr>
          <w:rFonts w:ascii="Times New Roman" w:hAnsi="Times New Roman" w:cs="Times New Roman"/>
          <w:color w:val="000000" w:themeColor="text1"/>
          <w:sz w:val="28"/>
          <w:szCs w:val="28"/>
        </w:rPr>
        <w:t xml:space="preserve"> о проведении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по проектам решений о предоставлении разрешения на отклонение от предельных </w:t>
      </w:r>
      <w:r w:rsidR="0046750C" w:rsidRPr="001112B3">
        <w:rPr>
          <w:rFonts w:ascii="Times New Roman" w:hAnsi="Times New Roman" w:cs="Times New Roman"/>
          <w:color w:val="000000" w:themeColor="text1"/>
          <w:sz w:val="28"/>
          <w:szCs w:val="28"/>
        </w:rPr>
        <w:lastRenderedPageBreak/>
        <w:t xml:space="preserve">параметров разрешенного строительства, реконструкции объекта капитального строительства принимается Главой </w:t>
      </w:r>
      <w:r w:rsidR="001B23B2" w:rsidRPr="001112B3">
        <w:rPr>
          <w:rFonts w:ascii="Times New Roman" w:hAnsi="Times New Roman" w:cs="Times New Roman"/>
          <w:color w:val="000000" w:themeColor="text1"/>
          <w:sz w:val="28"/>
          <w:szCs w:val="28"/>
        </w:rPr>
        <w:t>округа</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Публичные слушания по проектам решений о предоставлении разрешения на условно разрешенный вид использования проводятся на основании заявления физического или юридического лица, заинтересованного в предоставлении разрешения на условно разрешенный вид использования, направленного организатору публичных слушаний.</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Публичные слушания по 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проводятся на основании заявления правообладателей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направленного организатору публичных слушаний.</w:t>
      </w:r>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16.</w:t>
      </w:r>
      <w:r w:rsidR="0046750C" w:rsidRPr="001112B3">
        <w:rPr>
          <w:rFonts w:ascii="Times New Roman" w:hAnsi="Times New Roman" w:cs="Times New Roman"/>
          <w:color w:val="000000" w:themeColor="text1"/>
          <w:sz w:val="28"/>
          <w:szCs w:val="28"/>
        </w:rPr>
        <w:t xml:space="preserve">2. В публичных слушаниях по проектам решений о предоставлении разрешения на условно разрешенный вид использования, по 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принимают участие лица, указанные в </w:t>
      </w:r>
      <w:hyperlink w:anchor="P73">
        <w:r w:rsidR="0046750C" w:rsidRPr="001112B3">
          <w:rPr>
            <w:rFonts w:ascii="Times New Roman" w:hAnsi="Times New Roman" w:cs="Times New Roman"/>
            <w:color w:val="000000" w:themeColor="text1"/>
            <w:sz w:val="28"/>
            <w:szCs w:val="28"/>
          </w:rPr>
          <w:t xml:space="preserve">пункте </w:t>
        </w:r>
        <w:r w:rsidRPr="001112B3">
          <w:rPr>
            <w:rFonts w:ascii="Times New Roman" w:hAnsi="Times New Roman" w:cs="Times New Roman"/>
            <w:color w:val="000000" w:themeColor="text1"/>
            <w:sz w:val="28"/>
            <w:szCs w:val="28"/>
          </w:rPr>
          <w:t>3.</w:t>
        </w:r>
        <w:r w:rsidR="0046750C" w:rsidRPr="001112B3">
          <w:rPr>
            <w:rFonts w:ascii="Times New Roman" w:hAnsi="Times New Roman" w:cs="Times New Roman"/>
            <w:color w:val="000000" w:themeColor="text1"/>
            <w:sz w:val="28"/>
            <w:szCs w:val="28"/>
          </w:rPr>
          <w:t>2</w:t>
        </w:r>
        <w:r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статьи 3</w:t>
        </w:r>
      </w:hyperlink>
      <w:r w:rsidR="0046750C" w:rsidRPr="001112B3">
        <w:rPr>
          <w:rFonts w:ascii="Times New Roman" w:hAnsi="Times New Roman" w:cs="Times New Roman"/>
          <w:color w:val="000000" w:themeColor="text1"/>
          <w:sz w:val="28"/>
          <w:szCs w:val="28"/>
        </w:rPr>
        <w:t xml:space="preserve"> настоящего Положения.</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Организатор публичных слушаний обеспечивает подготовку и опубликование информационного сообщения о проведении публичных слушаний, а также направляет сообщения о проведении публичных слушаний по проектам решений о предоставлении разрешения на условно разрешенный вид использования, 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w:t>
      </w:r>
      <w:proofErr w:type="gramEnd"/>
      <w:r w:rsidRPr="001112B3">
        <w:rPr>
          <w:rFonts w:ascii="Times New Roman" w:hAnsi="Times New Roman" w:cs="Times New Roman"/>
          <w:color w:val="000000" w:themeColor="text1"/>
          <w:sz w:val="28"/>
          <w:szCs w:val="28"/>
        </w:rPr>
        <w:t xml:space="preserve">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6750C" w:rsidRPr="001112B3" w:rsidRDefault="0046750C" w:rsidP="00F46556">
      <w:pPr>
        <w:spacing w:after="0" w:line="240" w:lineRule="auto"/>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 xml:space="preserve">Указанные в настоящем абзаце сообщения должны содержать сведения, предусмотренные формой согласно </w:t>
      </w:r>
      <w:hyperlink w:anchor="P326">
        <w:r w:rsidR="00806055" w:rsidRPr="001112B3">
          <w:rPr>
            <w:rFonts w:ascii="Times New Roman" w:hAnsi="Times New Roman" w:cs="Times New Roman"/>
            <w:color w:val="000000" w:themeColor="text1"/>
            <w:sz w:val="28"/>
            <w:szCs w:val="28"/>
          </w:rPr>
          <w:t>приложению №</w:t>
        </w:r>
        <w:r w:rsidRPr="001112B3">
          <w:rPr>
            <w:rFonts w:ascii="Times New Roman" w:hAnsi="Times New Roman" w:cs="Times New Roman"/>
            <w:color w:val="000000" w:themeColor="text1"/>
            <w:sz w:val="28"/>
            <w:szCs w:val="28"/>
          </w:rPr>
          <w:t xml:space="preserve"> 1</w:t>
        </w:r>
      </w:hyperlink>
      <w:r w:rsidRPr="001112B3">
        <w:rPr>
          <w:rFonts w:ascii="Times New Roman" w:hAnsi="Times New Roman" w:cs="Times New Roman"/>
          <w:color w:val="000000" w:themeColor="text1"/>
          <w:sz w:val="28"/>
          <w:szCs w:val="28"/>
        </w:rPr>
        <w:t xml:space="preserve"> к настоящему </w:t>
      </w:r>
      <w:r w:rsidR="00806055" w:rsidRPr="001112B3">
        <w:rPr>
          <w:rFonts w:ascii="Times New Roman" w:hAnsi="Times New Roman" w:cs="Times New Roman"/>
          <w:color w:val="000000" w:themeColor="text1"/>
          <w:sz w:val="28"/>
          <w:szCs w:val="28"/>
        </w:rPr>
        <w:t>Положению</w:t>
      </w:r>
      <w:r w:rsidRPr="001112B3">
        <w:rPr>
          <w:rFonts w:ascii="Times New Roman" w:hAnsi="Times New Roman" w:cs="Times New Roman"/>
          <w:color w:val="000000" w:themeColor="text1"/>
          <w:sz w:val="28"/>
          <w:szCs w:val="28"/>
        </w:rPr>
        <w:t xml:space="preserve">, и направляются не позднее чем через </w:t>
      </w:r>
      <w:r w:rsidR="001B23B2" w:rsidRPr="001112B3">
        <w:rPr>
          <w:rFonts w:ascii="Times New Roman" w:hAnsi="Times New Roman" w:cs="Times New Roman"/>
          <w:color w:val="000000" w:themeColor="text1"/>
          <w:sz w:val="28"/>
          <w:szCs w:val="28"/>
        </w:rPr>
        <w:t>десять</w:t>
      </w:r>
      <w:r w:rsidRPr="001112B3">
        <w:rPr>
          <w:rFonts w:ascii="Times New Roman" w:hAnsi="Times New Roman" w:cs="Times New Roman"/>
          <w:color w:val="000000" w:themeColor="text1"/>
          <w:sz w:val="28"/>
          <w:szCs w:val="28"/>
        </w:rPr>
        <w:t xml:space="preserve">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16.</w:t>
      </w:r>
      <w:r w:rsidR="0046750C" w:rsidRPr="001112B3">
        <w:rPr>
          <w:rFonts w:ascii="Times New Roman" w:hAnsi="Times New Roman" w:cs="Times New Roman"/>
          <w:color w:val="000000" w:themeColor="text1"/>
          <w:sz w:val="28"/>
          <w:szCs w:val="28"/>
        </w:rPr>
        <w:t xml:space="preserve">3. </w:t>
      </w:r>
      <w:proofErr w:type="gramStart"/>
      <w:r w:rsidR="0046750C" w:rsidRPr="001112B3">
        <w:rPr>
          <w:rFonts w:ascii="Times New Roman" w:hAnsi="Times New Roman" w:cs="Times New Roman"/>
          <w:color w:val="000000" w:themeColor="text1"/>
          <w:sz w:val="28"/>
          <w:szCs w:val="28"/>
        </w:rPr>
        <w:t xml:space="preserve">Срок проведения публичных слушаний по проектам решений о предоставлении разрешения на условно разрешенный вид использования, по </w:t>
      </w:r>
      <w:r w:rsidR="0046750C" w:rsidRPr="001112B3">
        <w:rPr>
          <w:rFonts w:ascii="Times New Roman" w:hAnsi="Times New Roman" w:cs="Times New Roman"/>
          <w:color w:val="000000" w:themeColor="text1"/>
          <w:sz w:val="28"/>
          <w:szCs w:val="28"/>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со дня опубликования информационного сообщения до дня опубликования заключения о результатах публичных слушаний не может быть более одного месяца.</w:t>
      </w:r>
      <w:proofErr w:type="gramEnd"/>
    </w:p>
    <w:p w:rsidR="0046750C" w:rsidRPr="001112B3" w:rsidRDefault="004574A1" w:rsidP="00F46556">
      <w:pPr>
        <w:spacing w:after="0" w:line="240" w:lineRule="auto"/>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16.</w:t>
      </w:r>
      <w:r w:rsidR="0046750C" w:rsidRPr="001112B3">
        <w:rPr>
          <w:rFonts w:ascii="Times New Roman" w:hAnsi="Times New Roman" w:cs="Times New Roman"/>
          <w:color w:val="000000" w:themeColor="text1"/>
          <w:sz w:val="28"/>
          <w:szCs w:val="28"/>
        </w:rPr>
        <w:t>4. Расходы, связанные с организацией и проведением публичных слушаний по проектам решений о предоставлении разрешения на условно разрешенный вид использования, по проектам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3C6272" w:rsidRDefault="003C6272" w:rsidP="00F46556">
      <w:pPr>
        <w:spacing w:after="1" w:line="220" w:lineRule="atLeast"/>
        <w:ind w:left="5387"/>
        <w:outlineLvl w:val="1"/>
        <w:rPr>
          <w:rFonts w:ascii="Times New Roman" w:hAnsi="Times New Roman" w:cs="Times New Roman"/>
          <w:color w:val="000000" w:themeColor="text1"/>
          <w:sz w:val="28"/>
          <w:szCs w:val="28"/>
        </w:rPr>
      </w:pPr>
    </w:p>
    <w:p w:rsidR="007C0DA8" w:rsidRPr="001112B3" w:rsidRDefault="007C0DA8"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1</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r w:rsidR="00AA607A" w:rsidRPr="001112B3">
        <w:rPr>
          <w:rFonts w:ascii="Times New Roman" w:hAnsi="Times New Roman" w:cs="Times New Roman"/>
          <w:color w:val="000000" w:themeColor="text1"/>
          <w:sz w:val="28"/>
          <w:szCs w:val="28"/>
        </w:rPr>
        <w:t xml:space="preserve"> градостроительной деятельности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bookmarkStart w:id="14" w:name="P326"/>
      <w:bookmarkEnd w:id="14"/>
      <w:r w:rsidRPr="001112B3">
        <w:rPr>
          <w:rFonts w:ascii="Times New Roman" w:hAnsi="Times New Roman" w:cs="Times New Roman"/>
          <w:b/>
          <w:color w:val="000000" w:themeColor="text1"/>
          <w:sz w:val="28"/>
          <w:szCs w:val="28"/>
        </w:rPr>
        <w:t>Оповещение</w:t>
      </w: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о начале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DC02C1" w:rsidRPr="001112B3">
        <w:rPr>
          <w:rFonts w:ascii="Times New Roman" w:hAnsi="Times New Roman" w:cs="Times New Roman"/>
          <w:color w:val="000000" w:themeColor="text1"/>
          <w:sz w:val="28"/>
          <w:szCs w:val="28"/>
        </w:rPr>
        <w:tab/>
      </w:r>
      <w:r w:rsidRPr="001112B3">
        <w:rPr>
          <w:rFonts w:ascii="Times New Roman" w:hAnsi="Times New Roman" w:cs="Times New Roman"/>
          <w:color w:val="000000" w:themeColor="text1"/>
          <w:sz w:val="28"/>
          <w:szCs w:val="28"/>
        </w:rPr>
        <w:t xml:space="preserve">В соответствии </w:t>
      </w:r>
      <w:proofErr w:type="gramStart"/>
      <w:r w:rsidRPr="001112B3">
        <w:rPr>
          <w:rFonts w:ascii="Times New Roman" w:hAnsi="Times New Roman" w:cs="Times New Roman"/>
          <w:color w:val="000000" w:themeColor="text1"/>
          <w:sz w:val="28"/>
          <w:szCs w:val="28"/>
        </w:rPr>
        <w:t>с</w:t>
      </w:r>
      <w:proofErr w:type="gramEnd"/>
      <w:r w:rsidRPr="001112B3">
        <w:rPr>
          <w:rFonts w:ascii="Times New Roman" w:hAnsi="Times New Roman" w:cs="Times New Roman"/>
          <w:color w:val="000000" w:themeColor="text1"/>
          <w:sz w:val="28"/>
          <w:szCs w:val="28"/>
        </w:rPr>
        <w:t xml:space="preserve"> ______________________</w:t>
      </w:r>
      <w:r w:rsidR="00DC02C1" w:rsidRPr="001112B3">
        <w:rPr>
          <w:rFonts w:ascii="Times New Roman" w:hAnsi="Times New Roman" w:cs="Times New Roman"/>
          <w:color w:val="000000" w:themeColor="text1"/>
          <w:sz w:val="28"/>
          <w:szCs w:val="28"/>
        </w:rPr>
        <w:t>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DC02C1"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(реквизиты решения о назначении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w:t>
      </w:r>
    </w:p>
    <w:p w:rsidR="0046750C" w:rsidRPr="001112B3" w:rsidRDefault="00DC02C1"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(организатор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сообщает о назначении публичных слушаний в период:</w:t>
      </w:r>
      <w:r w:rsidR="007C0DA8" w:rsidRPr="001112B3">
        <w:rPr>
          <w:rFonts w:ascii="Times New Roman" w:hAnsi="Times New Roman" w:cs="Times New Roman"/>
          <w:color w:val="000000" w:themeColor="text1"/>
          <w:sz w:val="28"/>
          <w:szCs w:val="28"/>
        </w:rPr>
        <w:t xml:space="preserve"> 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(указывается срок проведения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проекту ________________________________</w:t>
      </w:r>
      <w:r w:rsidR="007C0DA8" w:rsidRPr="001112B3">
        <w:rPr>
          <w:rFonts w:ascii="Times New Roman" w:hAnsi="Times New Roman" w:cs="Times New Roman"/>
          <w:color w:val="000000" w:themeColor="text1"/>
          <w:sz w:val="28"/>
          <w:szCs w:val="28"/>
        </w:rPr>
        <w:t>_______________________</w:t>
      </w:r>
    </w:p>
    <w:p w:rsidR="0046750C" w:rsidRPr="001112B3" w:rsidRDefault="00DC02C1"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(наименование проекта, подлежащего рассмотрению на публичных слушаниях)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w:t>
      </w:r>
      <w:r w:rsidR="007C0DA8" w:rsidRPr="001112B3">
        <w:rPr>
          <w:rFonts w:ascii="Times New Roman" w:hAnsi="Times New Roman" w:cs="Times New Roman"/>
          <w:color w:val="000000" w:themeColor="text1"/>
          <w:sz w:val="28"/>
          <w:szCs w:val="28"/>
        </w:rPr>
        <w:t>_________________________</w:t>
      </w:r>
      <w:r w:rsidRPr="001112B3">
        <w:rPr>
          <w:rFonts w:ascii="Times New Roman" w:hAnsi="Times New Roman" w:cs="Times New Roman"/>
          <w:color w:val="000000" w:themeColor="text1"/>
          <w:sz w:val="28"/>
          <w:szCs w:val="28"/>
        </w:rPr>
        <w:t xml:space="preserve"> (далее - Проект).</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Перечень информационных материалов к Проекту:</w:t>
      </w:r>
    </w:p>
    <w:p w:rsidR="0046750C" w:rsidRPr="001112B3" w:rsidRDefault="002A06CE"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1. _</w:t>
      </w:r>
      <w:r w:rsidR="0046750C" w:rsidRPr="001112B3">
        <w:rPr>
          <w:rFonts w:ascii="Times New Roman" w:hAnsi="Times New Roman" w:cs="Times New Roman"/>
          <w:color w:val="000000" w:themeColor="text1"/>
          <w:sz w:val="28"/>
          <w:szCs w:val="28"/>
        </w:rPr>
        <w:t>_______________________________________________________________;</w:t>
      </w:r>
    </w:p>
    <w:p w:rsidR="0046750C" w:rsidRPr="001112B3" w:rsidRDefault="002A06CE"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2. </w:t>
      </w:r>
      <w:r w:rsidR="0046750C" w:rsidRPr="001112B3">
        <w:rPr>
          <w:rFonts w:ascii="Times New Roman" w:hAnsi="Times New Roman" w:cs="Times New Roman"/>
          <w:color w:val="000000" w:themeColor="text1"/>
          <w:sz w:val="28"/>
          <w:szCs w:val="28"/>
        </w:rPr>
        <w:t>________________________________________________________________;</w:t>
      </w:r>
    </w:p>
    <w:p w:rsidR="0046750C" w:rsidRPr="001112B3" w:rsidRDefault="002A06CE"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3. __</w:t>
      </w:r>
      <w:r w:rsidR="0046750C" w:rsidRPr="001112B3">
        <w:rPr>
          <w:rFonts w:ascii="Times New Roman" w:hAnsi="Times New Roman" w:cs="Times New Roman"/>
          <w:color w:val="000000" w:themeColor="text1"/>
          <w:sz w:val="28"/>
          <w:szCs w:val="28"/>
        </w:rPr>
        <w:t>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Участниками публичных слушаний являются: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DC02C1"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(участники публичных слушаний по Проекту)</w:t>
      </w:r>
    </w:p>
    <w:p w:rsidR="00B61C9A"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Проект  и  информационные  материалы  к  нему  подлежат  размещению </w:t>
      </w:r>
      <w:r w:rsidR="00B61C9A" w:rsidRPr="001112B3">
        <w:rPr>
          <w:rFonts w:ascii="Times New Roman" w:hAnsi="Times New Roman" w:cs="Times New Roman"/>
          <w:color w:val="000000" w:themeColor="text1"/>
          <w:sz w:val="28"/>
          <w:szCs w:val="28"/>
        </w:rPr>
        <w:t>в сетевом издании «Официальный сайт муниципального образования Кежемский район Красноярского края» (adm-kr24.ru).</w:t>
      </w:r>
    </w:p>
    <w:p w:rsidR="008206CD"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Информационный стенд размещается ______</w:t>
      </w:r>
      <w:r w:rsidR="008206CD" w:rsidRPr="001112B3">
        <w:rPr>
          <w:rFonts w:ascii="Times New Roman" w:hAnsi="Times New Roman" w:cs="Times New Roman"/>
          <w:color w:val="000000" w:themeColor="text1"/>
          <w:sz w:val="28"/>
          <w:szCs w:val="28"/>
        </w:rPr>
        <w:t xml:space="preserve">___________________ ____________________________________________________________________                       </w:t>
      </w:r>
    </w:p>
    <w:p w:rsidR="0046750C" w:rsidRPr="001112B3" w:rsidRDefault="00DC02C1" w:rsidP="00F46556">
      <w:pPr>
        <w:spacing w:after="1" w:line="200" w:lineRule="atLeast"/>
        <w:ind w:firstLine="709"/>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(указывается адрес и место размещения)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__________________________________________________________________    </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С  Проектом  и информационными материалами к нему можно ознакомиться на</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экспозиции (экспозициях)</w:t>
      </w:r>
      <w:r w:rsidR="00AA607A" w:rsidRPr="001112B3">
        <w:rPr>
          <w:rFonts w:ascii="Times New Roman" w:hAnsi="Times New Roman" w:cs="Times New Roman"/>
          <w:color w:val="000000" w:themeColor="text1"/>
          <w:sz w:val="28"/>
          <w:szCs w:val="28"/>
        </w:rPr>
        <w:t xml:space="preserve">, расположенных </w:t>
      </w:r>
      <w:r w:rsidRPr="001112B3">
        <w:rPr>
          <w:rFonts w:ascii="Times New Roman" w:hAnsi="Times New Roman" w:cs="Times New Roman"/>
          <w:color w:val="000000" w:themeColor="text1"/>
          <w:sz w:val="28"/>
          <w:szCs w:val="28"/>
        </w:rPr>
        <w:t>по адресу:</w:t>
      </w:r>
    </w:p>
    <w:p w:rsidR="00DC02C1"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 xml:space="preserve">          </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0"/>
          <w:szCs w:val="20"/>
        </w:rPr>
        <w:t>(место, дата открытия экспозиции (экспозиций) Проекта)</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Срок проведения экспозиции (экспозиций) Проекта: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    Посещение экспозиции (экспозиций) Проекта возможно:</w:t>
      </w:r>
    </w:p>
    <w:p w:rsidR="00DC02C1"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DC02C1"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0"/>
          <w:szCs w:val="20"/>
        </w:rPr>
        <w:t>(указываются дни и часы, в которые возможно посещение экспозиции)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__________________________________________________________________    Консультирование участников публичных слушаний осуществляется в течениепериода  времени,  в  которое  возможно  посещение  экспозиции (экспозиций)</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Проекта.</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В  период  размещения  </w:t>
      </w:r>
      <w:r w:rsidR="008206CD" w:rsidRPr="001112B3">
        <w:rPr>
          <w:rFonts w:ascii="Times New Roman" w:hAnsi="Times New Roman" w:cs="Times New Roman"/>
          <w:color w:val="000000" w:themeColor="text1"/>
          <w:sz w:val="28"/>
          <w:szCs w:val="28"/>
        </w:rPr>
        <w:t>в сетевом издании</w:t>
      </w:r>
      <w:r w:rsidRPr="001112B3">
        <w:rPr>
          <w:rFonts w:ascii="Times New Roman" w:hAnsi="Times New Roman" w:cs="Times New Roman"/>
          <w:color w:val="000000" w:themeColor="text1"/>
          <w:sz w:val="28"/>
          <w:szCs w:val="28"/>
        </w:rPr>
        <w:t xml:space="preserve"> Проекта  и  информационныхматериалов  к  нему  и  проведения  экспозиции  (экспозиций) такого Проектаучастники  публичных слушаний, прошедшие идентификацию, имеют право вноситьпредложения   и   замечания,   касающиеся   </w:t>
      </w:r>
      <w:r w:rsidR="008206CD" w:rsidRPr="001112B3">
        <w:rPr>
          <w:rFonts w:ascii="Times New Roman" w:hAnsi="Times New Roman" w:cs="Times New Roman"/>
          <w:color w:val="000000" w:themeColor="text1"/>
          <w:sz w:val="28"/>
          <w:szCs w:val="28"/>
        </w:rPr>
        <w:t>такого   Проекта,   в  срок  до «</w:t>
      </w:r>
      <w:r w:rsidRPr="001112B3">
        <w:rPr>
          <w:rFonts w:ascii="Times New Roman" w:hAnsi="Times New Roman" w:cs="Times New Roman"/>
          <w:color w:val="000000" w:themeColor="text1"/>
          <w:sz w:val="28"/>
          <w:szCs w:val="28"/>
        </w:rPr>
        <w:t>__</w:t>
      </w:r>
      <w:r w:rsidR="008206CD"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 xml:space="preserve"> ______________ 20__ г.:</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 в  письменной  или  устной  форме  в  ходе  проведения  собрания илисобраний участников публичных слушаний. Собрание (собрания) состоится:</w:t>
      </w:r>
    </w:p>
    <w:p w:rsidR="00DC02C1"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DC02C1"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0"/>
          <w:szCs w:val="20"/>
        </w:rPr>
        <w:t xml:space="preserve">(дата, время, место проведения собрания </w:t>
      </w:r>
      <w:r w:rsidR="003460FE" w:rsidRPr="001112B3">
        <w:rPr>
          <w:rFonts w:ascii="Times New Roman" w:hAnsi="Times New Roman" w:cs="Times New Roman"/>
          <w:color w:val="000000" w:themeColor="text1"/>
          <w:sz w:val="20"/>
          <w:szCs w:val="20"/>
        </w:rPr>
        <w:t>(собраний) участников публичных</w:t>
      </w:r>
      <w:r w:rsidR="0046750C" w:rsidRPr="001112B3">
        <w:rPr>
          <w:rFonts w:ascii="Times New Roman" w:hAnsi="Times New Roman" w:cs="Times New Roman"/>
          <w:color w:val="000000" w:themeColor="text1"/>
          <w:sz w:val="20"/>
          <w:szCs w:val="20"/>
        </w:rPr>
        <w:t xml:space="preserve"> слушаний)</w:t>
      </w:r>
    </w:p>
    <w:p w:rsidR="003460FE" w:rsidRPr="001112B3" w:rsidRDefault="003460FE" w:rsidP="00F46556">
      <w:pPr>
        <w:spacing w:after="1" w:line="200" w:lineRule="atLeast"/>
        <w:jc w:val="both"/>
        <w:rPr>
          <w:rFonts w:ascii="Times New Roman" w:hAnsi="Times New Roman" w:cs="Times New Roman"/>
          <w:color w:val="000000" w:themeColor="text1"/>
          <w:sz w:val="20"/>
          <w:szCs w:val="20"/>
        </w:rPr>
      </w:pP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  в  письменной  форме  или  в  форме  электронного документа в адресорганизатора публичных слушаний;</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  посредством  записи  в книге (журнале) учета посетителей экспозицииПроекта.</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Участники   публичных   слушаний  в  целях  идентификации  представляютсведения о себе (фамилию, имя, отчество (при наличии), дату рождения, адресместа жительства (регистрации) - для физических лиц; наименование, основнойгосударственный  регистрационный  номер,  место  нахождения  и  адрес </w:t>
      </w:r>
      <w:r w:rsidR="00D12283" w:rsidRPr="001112B3">
        <w:rPr>
          <w:rFonts w:ascii="Times New Roman" w:hAnsi="Times New Roman" w:cs="Times New Roman"/>
          <w:color w:val="000000" w:themeColor="text1"/>
          <w:sz w:val="28"/>
          <w:szCs w:val="28"/>
        </w:rPr>
        <w:t>–</w:t>
      </w:r>
      <w:r w:rsidRPr="001112B3">
        <w:rPr>
          <w:rFonts w:ascii="Times New Roman" w:hAnsi="Times New Roman" w:cs="Times New Roman"/>
          <w:color w:val="000000" w:themeColor="text1"/>
          <w:sz w:val="28"/>
          <w:szCs w:val="28"/>
        </w:rPr>
        <w:t xml:space="preserve"> дляюридических  лиц)  с приложением документов</w:t>
      </w:r>
      <w:r w:rsidR="008206CD" w:rsidRPr="001112B3">
        <w:rPr>
          <w:rFonts w:ascii="Times New Roman" w:hAnsi="Times New Roman" w:cs="Times New Roman"/>
          <w:color w:val="000000" w:themeColor="text1"/>
          <w:sz w:val="28"/>
          <w:szCs w:val="28"/>
        </w:rPr>
        <w:t>, подтверждающих такие сведения и приложением согласия на обработку персональных данных.</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Участники  публичных слушаний, являющиеся правообладателями соответствующихземельных  участков  и  (или)  расположенных  на  них объектов капитальногостроительства  и  (или)  помещений,  являющихся  частью  указанных объектовкапитального  строительства,  также  представляют сведения соответственно отаких  земельных участках, объектах капитального строительства, помещениях,</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являющихся частью указанных объектов капитального строительства, из Единогогосударственного реестра недвижимости и иные документы, устанавливающие илиудостоверяющие  их  права  на такие земельные участки, объекты капитальногостроительства, помещения, являющиеся частью указанных</w:t>
      </w:r>
      <w:proofErr w:type="gramEnd"/>
      <w:r w:rsidRPr="001112B3">
        <w:rPr>
          <w:rFonts w:ascii="Times New Roman" w:hAnsi="Times New Roman" w:cs="Times New Roman"/>
          <w:color w:val="000000" w:themeColor="text1"/>
          <w:sz w:val="28"/>
          <w:szCs w:val="28"/>
        </w:rPr>
        <w:t xml:space="preserve"> объектов капитального</w:t>
      </w:r>
      <w:r w:rsidR="00DC02C1"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строительства.</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Участники   публичных  слушаний  в  случае  направления  предложений  изамечаний  в  письменной  форме  или в форме электронного документа в адресорганизатора  публичных  слушаний  представляют  вышеуказанные  сведения  сприложением документов по установленной форме.</w:t>
      </w:r>
    </w:p>
    <w:p w:rsidR="0046750C" w:rsidRPr="001112B3" w:rsidRDefault="0046750C" w:rsidP="00F46556">
      <w:pPr>
        <w:spacing w:after="1" w:line="200" w:lineRule="atLeast"/>
        <w:ind w:firstLine="709"/>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Внесенные предложения и замечания не рассматриваются в случае выявленияфакта представления участником публичных слушаний недостоверных сведений.</w:t>
      </w:r>
    </w:p>
    <w:p w:rsidR="0046750C" w:rsidRPr="001112B3" w:rsidRDefault="0046750C" w:rsidP="00F46556">
      <w:pPr>
        <w:rPr>
          <w:rFonts w:ascii="Times New Roman" w:hAnsi="Times New Roman" w:cs="Times New Roman"/>
          <w:color w:val="000000" w:themeColor="text1"/>
          <w:sz w:val="28"/>
          <w:szCs w:val="28"/>
        </w:rPr>
        <w:sectPr w:rsidR="0046750C" w:rsidRPr="001112B3" w:rsidSect="001112B3">
          <w:headerReference w:type="default" r:id="rId16"/>
          <w:headerReference w:type="first" r:id="rId17"/>
          <w:pgSz w:w="11906" w:h="16838"/>
          <w:pgMar w:top="1134" w:right="851" w:bottom="1134" w:left="1418" w:header="709" w:footer="709" w:gutter="0"/>
          <w:cols w:space="708"/>
          <w:titlePg/>
          <w:docGrid w:linePitch="360"/>
        </w:sectPr>
      </w:pPr>
    </w:p>
    <w:p w:rsidR="00A741CE" w:rsidRPr="001112B3" w:rsidRDefault="00A741CE" w:rsidP="00F46556">
      <w:pPr>
        <w:spacing w:after="1" w:line="220" w:lineRule="atLeast"/>
        <w:ind w:left="9498"/>
        <w:outlineLvl w:val="1"/>
        <w:rPr>
          <w:rFonts w:ascii="Times New Roman" w:hAnsi="Times New Roman" w:cs="Times New Roman"/>
          <w:color w:val="000000" w:themeColor="text1"/>
          <w:sz w:val="28"/>
          <w:szCs w:val="28"/>
        </w:rPr>
      </w:pPr>
      <w:bookmarkStart w:id="15" w:name="P374"/>
      <w:bookmarkEnd w:id="15"/>
      <w:r w:rsidRPr="001112B3">
        <w:rPr>
          <w:rFonts w:ascii="Times New Roman" w:hAnsi="Times New Roman" w:cs="Times New Roman"/>
          <w:color w:val="000000" w:themeColor="text1"/>
          <w:sz w:val="28"/>
          <w:szCs w:val="28"/>
        </w:rPr>
        <w:lastRenderedPageBreak/>
        <w:t>Приложение № 2</w:t>
      </w:r>
    </w:p>
    <w:p w:rsidR="00A741CE" w:rsidRPr="001112B3" w:rsidRDefault="00A741CE" w:rsidP="00F46556">
      <w:pPr>
        <w:spacing w:after="1" w:line="220" w:lineRule="atLeast"/>
        <w:ind w:left="9498"/>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A741CE" w:rsidRPr="001112B3" w:rsidRDefault="00A741CE" w:rsidP="00F46556">
      <w:pPr>
        <w:spacing w:after="1" w:line="220" w:lineRule="atLeast"/>
        <w:ind w:left="9498"/>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A741CE" w:rsidRPr="001112B3" w:rsidRDefault="00A741CE" w:rsidP="00F46556">
      <w:pPr>
        <w:spacing w:after="1" w:line="220" w:lineRule="atLeast"/>
        <w:ind w:left="9498"/>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A741CE" w:rsidRPr="001112B3" w:rsidRDefault="00A741CE" w:rsidP="00F46556">
      <w:pPr>
        <w:spacing w:after="1" w:line="220" w:lineRule="atLeast"/>
        <w:ind w:left="9498"/>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 градостроительной деятельности</w:t>
      </w:r>
    </w:p>
    <w:p w:rsidR="00A741CE" w:rsidRPr="001112B3" w:rsidRDefault="00A741CE" w:rsidP="00F46556">
      <w:pPr>
        <w:spacing w:after="1" w:line="220" w:lineRule="atLeast"/>
        <w:ind w:left="9498"/>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Книга (журнал)</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учета посетителей экспозиции проекта, подлежащего рассмотрению на публичных слушаниях</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по проекту _________________________________________________________</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(наименование проекта, вынесенного на рассмотрение)</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p w:rsidR="008206CD" w:rsidRPr="001112B3" w:rsidRDefault="003460FE" w:rsidP="00F46556">
      <w:pPr>
        <w:autoSpaceDE w:val="0"/>
        <w:autoSpaceDN w:val="0"/>
        <w:adjustRightInd w:val="0"/>
        <w:contextualSpacing/>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 «___»</w:t>
      </w:r>
      <w:r w:rsidR="008206CD" w:rsidRPr="001112B3">
        <w:rPr>
          <w:rFonts w:ascii="Times New Roman" w:hAnsi="Times New Roman" w:cs="Times New Roman"/>
          <w:color w:val="000000" w:themeColor="text1"/>
          <w:sz w:val="28"/>
          <w:szCs w:val="28"/>
        </w:rPr>
        <w:t xml:space="preserve"> _________________ 20__ г.                                                                            ____________________________</w:t>
      </w:r>
    </w:p>
    <w:p w:rsidR="008206CD" w:rsidRPr="001112B3" w:rsidRDefault="00F60806" w:rsidP="00F46556">
      <w:pPr>
        <w:autoSpaceDE w:val="0"/>
        <w:autoSpaceDN w:val="0"/>
        <w:adjustRightInd w:val="0"/>
        <w:contextualSpacing/>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8206CD" w:rsidRPr="001112B3">
        <w:rPr>
          <w:rFonts w:ascii="Times New Roman" w:hAnsi="Times New Roman" w:cs="Times New Roman"/>
          <w:color w:val="000000" w:themeColor="text1"/>
          <w:sz w:val="20"/>
          <w:szCs w:val="20"/>
        </w:rPr>
        <w:t>(место проведения экспозиции)</w:t>
      </w:r>
    </w:p>
    <w:p w:rsidR="008206CD" w:rsidRPr="001112B3" w:rsidRDefault="003460FE" w:rsidP="00F46556">
      <w:pPr>
        <w:autoSpaceDE w:val="0"/>
        <w:autoSpaceDN w:val="0"/>
        <w:adjustRightInd w:val="0"/>
        <w:contextualSpacing/>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«___» ______________ 20 ___ г.</w:t>
      </w:r>
    </w:p>
    <w:p w:rsidR="00A741CE" w:rsidRPr="001112B3" w:rsidRDefault="003460FE" w:rsidP="00F46556">
      <w:pPr>
        <w:autoSpaceDE w:val="0"/>
        <w:autoSpaceDN w:val="0"/>
        <w:adjustRightInd w:val="0"/>
        <w:contextualSpacing/>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0"/>
          <w:szCs w:val="20"/>
        </w:rPr>
        <w:t>(период проведения экспозиции)</w:t>
      </w: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p w:rsidR="00A741CE"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4"/>
        <w:gridCol w:w="2068"/>
        <w:gridCol w:w="2243"/>
        <w:gridCol w:w="1836"/>
        <w:gridCol w:w="2235"/>
        <w:gridCol w:w="2553"/>
        <w:gridCol w:w="2257"/>
      </w:tblGrid>
      <w:tr w:rsidR="008206CD" w:rsidRPr="001112B3" w:rsidTr="00A741CE">
        <w:tc>
          <w:tcPr>
            <w:tcW w:w="184" w:type="pct"/>
          </w:tcPr>
          <w:p w:rsidR="008206CD" w:rsidRPr="001112B3" w:rsidRDefault="00A741CE"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w:t>
            </w:r>
            <w:r w:rsidR="008206CD" w:rsidRPr="001112B3">
              <w:rPr>
                <w:rFonts w:ascii="Times New Roman" w:hAnsi="Times New Roman" w:cs="Times New Roman"/>
                <w:color w:val="000000" w:themeColor="text1"/>
                <w:sz w:val="28"/>
                <w:szCs w:val="28"/>
              </w:rPr>
              <w:t xml:space="preserve"> </w:t>
            </w:r>
            <w:proofErr w:type="gramStart"/>
            <w:r w:rsidR="008206CD" w:rsidRPr="001112B3">
              <w:rPr>
                <w:rFonts w:ascii="Times New Roman" w:hAnsi="Times New Roman" w:cs="Times New Roman"/>
                <w:color w:val="000000" w:themeColor="text1"/>
                <w:sz w:val="28"/>
                <w:szCs w:val="28"/>
              </w:rPr>
              <w:t>п</w:t>
            </w:r>
            <w:proofErr w:type="gramEnd"/>
            <w:r w:rsidR="008206CD" w:rsidRPr="001112B3">
              <w:rPr>
                <w:rFonts w:ascii="Times New Roman" w:hAnsi="Times New Roman" w:cs="Times New Roman"/>
                <w:color w:val="000000" w:themeColor="text1"/>
                <w:sz w:val="28"/>
                <w:szCs w:val="28"/>
              </w:rPr>
              <w:t>/п</w:t>
            </w:r>
          </w:p>
        </w:tc>
        <w:tc>
          <w:tcPr>
            <w:tcW w:w="755"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Фамилия, имя, отчество (при наличии) физического лица (наименование юридического лица)</w:t>
            </w:r>
          </w:p>
        </w:tc>
        <w:tc>
          <w:tcPr>
            <w:tcW w:w="819"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Дата рождения физического лица (основной государственный регистрационный номер юридического лица)</w:t>
            </w:r>
          </w:p>
        </w:tc>
        <w:tc>
          <w:tcPr>
            <w:tcW w:w="670"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Адрес места жительства (регистрации) физического лица (место нахождения и адрес юридического лица)</w:t>
            </w:r>
          </w:p>
        </w:tc>
        <w:tc>
          <w:tcPr>
            <w:tcW w:w="816"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Документы, подтверждающие указанные в графах 2 - 4 сведения, а также иные сведения и документы &lt;*&gt;</w:t>
            </w:r>
          </w:p>
        </w:tc>
        <w:tc>
          <w:tcPr>
            <w:tcW w:w="932"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Предложения и замечания по проекту, вынесенному на публичные слушания</w:t>
            </w:r>
          </w:p>
        </w:tc>
        <w:tc>
          <w:tcPr>
            <w:tcW w:w="82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Даю согласие организатору публичных слушаний на обработку моих персональных данных в соответствии с Федеральным </w:t>
            </w:r>
            <w:hyperlink r:id="rId18" w:history="1">
              <w:r w:rsidRPr="001112B3">
                <w:rPr>
                  <w:rStyle w:val="a8"/>
                  <w:rFonts w:ascii="Times New Roman" w:hAnsi="Times New Roman" w:cs="Times New Roman"/>
                  <w:color w:val="000000" w:themeColor="text1"/>
                  <w:sz w:val="28"/>
                  <w:szCs w:val="28"/>
                </w:rPr>
                <w:t>законом</w:t>
              </w:r>
            </w:hyperlink>
            <w:r w:rsidRPr="001112B3">
              <w:rPr>
                <w:rFonts w:ascii="Times New Roman" w:hAnsi="Times New Roman" w:cs="Times New Roman"/>
                <w:color w:val="000000" w:themeColor="text1"/>
                <w:sz w:val="28"/>
                <w:szCs w:val="28"/>
              </w:rPr>
              <w:t xml:space="preserve"> от 27.07.2006 </w:t>
            </w:r>
            <w:r w:rsidR="00A741CE" w:rsidRPr="001112B3">
              <w:rPr>
                <w:rFonts w:ascii="Times New Roman" w:hAnsi="Times New Roman" w:cs="Times New Roman"/>
                <w:color w:val="000000" w:themeColor="text1"/>
                <w:sz w:val="28"/>
                <w:szCs w:val="28"/>
              </w:rPr>
              <w:t>№</w:t>
            </w:r>
            <w:r w:rsidRPr="001112B3">
              <w:rPr>
                <w:rFonts w:ascii="Times New Roman" w:hAnsi="Times New Roman" w:cs="Times New Roman"/>
                <w:color w:val="000000" w:themeColor="text1"/>
                <w:sz w:val="28"/>
                <w:szCs w:val="28"/>
              </w:rPr>
              <w:t xml:space="preserve"> 152-ФЗ "О персональных данных" (подпись)</w:t>
            </w:r>
          </w:p>
        </w:tc>
      </w:tr>
      <w:tr w:rsidR="008206CD" w:rsidRPr="001112B3" w:rsidTr="00A741CE">
        <w:tc>
          <w:tcPr>
            <w:tcW w:w="18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1</w:t>
            </w:r>
          </w:p>
        </w:tc>
        <w:tc>
          <w:tcPr>
            <w:tcW w:w="755"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2</w:t>
            </w:r>
          </w:p>
        </w:tc>
        <w:tc>
          <w:tcPr>
            <w:tcW w:w="819"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3</w:t>
            </w:r>
          </w:p>
        </w:tc>
        <w:tc>
          <w:tcPr>
            <w:tcW w:w="670"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4</w:t>
            </w:r>
          </w:p>
        </w:tc>
        <w:tc>
          <w:tcPr>
            <w:tcW w:w="816"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5</w:t>
            </w:r>
          </w:p>
        </w:tc>
        <w:tc>
          <w:tcPr>
            <w:tcW w:w="932"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6</w:t>
            </w:r>
          </w:p>
        </w:tc>
        <w:tc>
          <w:tcPr>
            <w:tcW w:w="82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7</w:t>
            </w:r>
          </w:p>
        </w:tc>
      </w:tr>
      <w:tr w:rsidR="008206CD" w:rsidRPr="001112B3" w:rsidTr="00A741CE">
        <w:tc>
          <w:tcPr>
            <w:tcW w:w="18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755"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9"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670"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6"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932"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2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r>
      <w:tr w:rsidR="008206CD" w:rsidRPr="001112B3" w:rsidTr="00A741CE">
        <w:tc>
          <w:tcPr>
            <w:tcW w:w="18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755"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9"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670"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6"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932"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2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r>
      <w:tr w:rsidR="008206CD" w:rsidRPr="001112B3" w:rsidTr="00A741CE">
        <w:tc>
          <w:tcPr>
            <w:tcW w:w="18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755"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9"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670"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16"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932"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c>
          <w:tcPr>
            <w:tcW w:w="824" w:type="pct"/>
          </w:tcPr>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8"/>
                <w:szCs w:val="28"/>
              </w:rPr>
            </w:pPr>
          </w:p>
        </w:tc>
      </w:tr>
    </w:tbl>
    <w:p w:rsidR="00A741CE" w:rsidRPr="001112B3" w:rsidRDefault="008206CD" w:rsidP="00F46556">
      <w:pPr>
        <w:spacing w:after="1" w:line="220" w:lineRule="atLeast"/>
        <w:rPr>
          <w:rFonts w:ascii="Times New Roman" w:hAnsi="Times New Roman" w:cs="Times New Roman"/>
          <w:color w:val="000000" w:themeColor="text1"/>
          <w:sz w:val="24"/>
          <w:szCs w:val="24"/>
        </w:rPr>
      </w:pPr>
      <w:r w:rsidRPr="001112B3">
        <w:rPr>
          <w:rFonts w:ascii="Times New Roman" w:hAnsi="Times New Roman" w:cs="Times New Roman"/>
          <w:color w:val="000000" w:themeColor="text1"/>
          <w:sz w:val="24"/>
          <w:szCs w:val="24"/>
        </w:rPr>
        <w:t xml:space="preserve">&lt;*&gt; Указываются сведения с приложением документов, подтверждающих такие сведения, предусмотренные пунктом 8.7. статьи8  </w:t>
      </w:r>
      <w:r w:rsidR="00A741CE" w:rsidRPr="001112B3">
        <w:rPr>
          <w:rFonts w:ascii="Times New Roman" w:hAnsi="Times New Roman" w:cs="Times New Roman"/>
          <w:color w:val="000000" w:themeColor="text1"/>
          <w:sz w:val="24"/>
          <w:szCs w:val="24"/>
        </w:rPr>
        <w:t>Положенияоб организации и проведениипубличных слушанийпо проектам в области градостроительной деятельностив Кежемском муниципальном округе Красноярского края</w:t>
      </w:r>
    </w:p>
    <w:p w:rsidR="008206CD" w:rsidRPr="001112B3" w:rsidRDefault="008206CD" w:rsidP="00F46556">
      <w:pPr>
        <w:autoSpaceDE w:val="0"/>
        <w:autoSpaceDN w:val="0"/>
        <w:adjustRightInd w:val="0"/>
        <w:contextualSpacing/>
        <w:jc w:val="center"/>
        <w:rPr>
          <w:rFonts w:ascii="Times New Roman" w:hAnsi="Times New Roman" w:cs="Times New Roman"/>
          <w:color w:val="000000" w:themeColor="text1"/>
          <w:sz w:val="20"/>
          <w:szCs w:val="20"/>
        </w:rPr>
        <w:sectPr w:rsidR="008206CD" w:rsidRPr="001112B3" w:rsidSect="003C6272">
          <w:pgSz w:w="15840" w:h="12240" w:orient="landscape" w:code="1"/>
          <w:pgMar w:top="851" w:right="1134" w:bottom="1701" w:left="1134" w:header="340" w:footer="0" w:gutter="0"/>
          <w:cols w:space="720"/>
          <w:docGrid w:linePitch="326"/>
        </w:sectPr>
      </w:pPr>
    </w:p>
    <w:p w:rsidR="007C0DA8" w:rsidRPr="001112B3" w:rsidRDefault="007C0DA8"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3</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r w:rsidR="00A741CE" w:rsidRPr="001112B3">
        <w:rPr>
          <w:rFonts w:ascii="Times New Roman" w:hAnsi="Times New Roman" w:cs="Times New Roman"/>
          <w:color w:val="000000" w:themeColor="text1"/>
          <w:sz w:val="28"/>
          <w:szCs w:val="28"/>
        </w:rPr>
        <w:t xml:space="preserve"> градостроительной деятельности </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center"/>
        <w:rPr>
          <w:rFonts w:ascii="Times New Roman" w:hAnsi="Times New Roman" w:cs="Times New Roman"/>
          <w:color w:val="000000" w:themeColor="text1"/>
          <w:sz w:val="28"/>
          <w:szCs w:val="28"/>
        </w:rPr>
      </w:pPr>
      <w:bookmarkStart w:id="16" w:name="P506"/>
      <w:bookmarkEnd w:id="16"/>
      <w:r w:rsidRPr="001112B3">
        <w:rPr>
          <w:rFonts w:ascii="Times New Roman" w:hAnsi="Times New Roman" w:cs="Times New Roman"/>
          <w:color w:val="000000" w:themeColor="text1"/>
          <w:sz w:val="28"/>
          <w:szCs w:val="28"/>
        </w:rPr>
        <w:t>Предложения или замечания,</w:t>
      </w:r>
    </w:p>
    <w:p w:rsidR="0046750C" w:rsidRPr="001112B3" w:rsidRDefault="0046750C" w:rsidP="00F46556">
      <w:pPr>
        <w:spacing w:after="1" w:line="20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внесенные во время проведения собрания участников</w:t>
      </w:r>
    </w:p>
    <w:p w:rsidR="0046750C" w:rsidRPr="001112B3" w:rsidRDefault="0046750C" w:rsidP="00F46556">
      <w:pPr>
        <w:spacing w:after="1" w:line="20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71142B" w:rsidRPr="001112B3" w:rsidRDefault="0046750C" w:rsidP="00F46556">
      <w:pPr>
        <w:spacing w:after="1" w:line="20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от __________________________________</w:t>
      </w:r>
      <w:r w:rsidR="005804D8" w:rsidRPr="001112B3">
        <w:rPr>
          <w:rFonts w:ascii="Times New Roman" w:hAnsi="Times New Roman" w:cs="Times New Roman"/>
          <w:color w:val="000000" w:themeColor="text1"/>
          <w:sz w:val="28"/>
          <w:szCs w:val="28"/>
        </w:rPr>
        <w:t>______________________________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proofErr w:type="gramStart"/>
      <w:r w:rsidRPr="001112B3">
        <w:rPr>
          <w:rFonts w:ascii="Times New Roman" w:hAnsi="Times New Roman" w:cs="Times New Roman"/>
          <w:color w:val="000000" w:themeColor="text1"/>
          <w:sz w:val="20"/>
          <w:szCs w:val="20"/>
        </w:rPr>
        <w:t>(фамилия, имя, отчество (последнее - при наличии) - для физических лиц,</w:t>
      </w:r>
      <w:proofErr w:type="gramEnd"/>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наименование юридического лица,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фамилия, имя, отчество (последнее - при наличии) представителя</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юридического лица - для юридических лиц)</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proofErr w:type="gramStart"/>
      <w:r w:rsidRPr="001112B3">
        <w:rPr>
          <w:rFonts w:ascii="Times New Roman" w:hAnsi="Times New Roman" w:cs="Times New Roman"/>
          <w:color w:val="000000" w:themeColor="text1"/>
          <w:sz w:val="28"/>
          <w:szCs w:val="28"/>
        </w:rPr>
        <w:t xml:space="preserve">__________________________________________________________________  </w:t>
      </w:r>
      <w:r w:rsidRPr="001112B3">
        <w:rPr>
          <w:rFonts w:ascii="Times New Roman" w:hAnsi="Times New Roman" w:cs="Times New Roman"/>
          <w:color w:val="000000" w:themeColor="text1"/>
          <w:sz w:val="20"/>
          <w:szCs w:val="20"/>
        </w:rPr>
        <w:t>(адрес места жительства (регистрации) - для физических лиц, адрес места</w:t>
      </w:r>
      <w:proofErr w:type="gramEnd"/>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нахождения - для юридических лиц)</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D71E8F"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по проекту </w:t>
      </w:r>
      <w:r w:rsidR="0046750C" w:rsidRPr="001112B3">
        <w:rPr>
          <w:rFonts w:ascii="Times New Roman" w:hAnsi="Times New Roman" w:cs="Times New Roman"/>
          <w:color w:val="000000" w:themeColor="text1"/>
          <w:sz w:val="28"/>
          <w:szCs w:val="28"/>
        </w:rPr>
        <w:t>________________________________________________________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(наименование проекта, рассматриваемого на публичных слушаниях)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Предложения   и   замечания   по  проекту,  рассматриваемому  на  публичных</w:t>
      </w:r>
      <w:r w:rsidR="0071142B"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слушаниях: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06CE" w:rsidRPr="001112B3" w:rsidRDefault="002A06CE"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 ___________ 20__ г.                          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(дата)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(подпись)</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7C0DA8" w:rsidRPr="001112B3" w:rsidRDefault="007C0DA8" w:rsidP="00F46556">
      <w:pPr>
        <w:spacing w:after="1" w:line="220" w:lineRule="atLeast"/>
        <w:jc w:val="both"/>
        <w:rPr>
          <w:rFonts w:ascii="Times New Roman" w:hAnsi="Times New Roman" w:cs="Times New Roman"/>
          <w:color w:val="000000" w:themeColor="text1"/>
          <w:sz w:val="28"/>
          <w:szCs w:val="28"/>
        </w:rPr>
      </w:pPr>
    </w:p>
    <w:p w:rsidR="00A833DB" w:rsidRPr="001112B3" w:rsidRDefault="00A833DB" w:rsidP="00F46556">
      <w:pPr>
        <w:spacing w:after="1" w:line="220" w:lineRule="atLeast"/>
        <w:jc w:val="both"/>
        <w:rPr>
          <w:rFonts w:ascii="Times New Roman" w:hAnsi="Times New Roman" w:cs="Times New Roman"/>
          <w:color w:val="000000" w:themeColor="text1"/>
          <w:sz w:val="28"/>
          <w:szCs w:val="28"/>
        </w:rPr>
      </w:pPr>
    </w:p>
    <w:p w:rsidR="002A06CE" w:rsidRPr="001112B3" w:rsidRDefault="002A06CE" w:rsidP="00F46556">
      <w:pPr>
        <w:spacing w:after="1" w:line="220" w:lineRule="atLeast"/>
        <w:jc w:val="both"/>
        <w:rPr>
          <w:rFonts w:ascii="Times New Roman" w:hAnsi="Times New Roman" w:cs="Times New Roman"/>
          <w:color w:val="000000" w:themeColor="text1"/>
          <w:sz w:val="28"/>
          <w:szCs w:val="28"/>
        </w:rPr>
      </w:pPr>
    </w:p>
    <w:p w:rsidR="007C0DA8" w:rsidRPr="001112B3" w:rsidRDefault="007C0DA8"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4</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71142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В _____________</w:t>
      </w:r>
      <w:r w:rsidRPr="001112B3">
        <w:rPr>
          <w:rFonts w:ascii="Times New Roman" w:hAnsi="Times New Roman" w:cs="Times New Roman"/>
          <w:color w:val="000000" w:themeColor="text1"/>
          <w:sz w:val="28"/>
          <w:szCs w:val="28"/>
        </w:rPr>
        <w:t>____________________________________________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(наименование организатора публичных слушаний)</w:t>
      </w:r>
    </w:p>
    <w:p w:rsidR="0046750C" w:rsidRPr="001112B3" w:rsidRDefault="0071142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_______________</w:t>
      </w:r>
      <w:r w:rsidRPr="001112B3">
        <w:rPr>
          <w:rFonts w:ascii="Times New Roman" w:hAnsi="Times New Roman" w:cs="Times New Roman"/>
          <w:color w:val="000000" w:themeColor="text1"/>
          <w:sz w:val="28"/>
          <w:szCs w:val="28"/>
        </w:rPr>
        <w:t>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bookmarkStart w:id="17" w:name="P557"/>
      <w:bookmarkEnd w:id="17"/>
      <w:r w:rsidRPr="001112B3">
        <w:rPr>
          <w:rFonts w:ascii="Times New Roman" w:hAnsi="Times New Roman" w:cs="Times New Roman"/>
          <w:color w:val="000000" w:themeColor="text1"/>
          <w:sz w:val="28"/>
          <w:szCs w:val="28"/>
        </w:rPr>
        <w:t xml:space="preserve">           Предложения, замечания участника публичных слушаний </w:t>
      </w:r>
      <w:hyperlink w:anchor="P605">
        <w:r w:rsidRPr="001112B3">
          <w:rPr>
            <w:rFonts w:ascii="Times New Roman" w:hAnsi="Times New Roman" w:cs="Times New Roman"/>
            <w:color w:val="000000" w:themeColor="text1"/>
            <w:sz w:val="28"/>
            <w:szCs w:val="28"/>
          </w:rPr>
          <w:t>&lt;*&gt;</w:t>
        </w:r>
      </w:hyperlink>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по проекту, вынесенному на публичные слушания</w:t>
      </w:r>
    </w:p>
    <w:p w:rsidR="0046750C" w:rsidRPr="001112B3" w:rsidRDefault="0071142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___________________________________________________________</w:t>
      </w:r>
      <w:r w:rsidRPr="001112B3">
        <w:rPr>
          <w:rFonts w:ascii="Times New Roman" w:hAnsi="Times New Roman" w:cs="Times New Roman"/>
          <w:color w:val="000000" w:themeColor="text1"/>
          <w:sz w:val="28"/>
          <w:szCs w:val="28"/>
        </w:rPr>
        <w:t>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(наименование проекта, вынесенного на публичные слушания)</w:t>
      </w:r>
    </w:p>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499"/>
        <w:gridCol w:w="3005"/>
      </w:tblGrid>
      <w:tr w:rsidR="0046750C" w:rsidRPr="001112B3">
        <w:tc>
          <w:tcPr>
            <w:tcW w:w="567" w:type="dxa"/>
          </w:tcPr>
          <w:p w:rsidR="0046750C" w:rsidRPr="001112B3" w:rsidRDefault="002A06CE"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w:t>
            </w:r>
            <w:proofErr w:type="gramStart"/>
            <w:r w:rsidR="0046750C" w:rsidRPr="001112B3">
              <w:rPr>
                <w:rFonts w:ascii="Times New Roman" w:hAnsi="Times New Roman" w:cs="Times New Roman"/>
                <w:color w:val="000000" w:themeColor="text1"/>
                <w:sz w:val="28"/>
                <w:szCs w:val="28"/>
              </w:rPr>
              <w:t>п</w:t>
            </w:r>
            <w:proofErr w:type="gramEnd"/>
            <w:r w:rsidR="0046750C" w:rsidRPr="001112B3">
              <w:rPr>
                <w:rFonts w:ascii="Times New Roman" w:hAnsi="Times New Roman" w:cs="Times New Roman"/>
                <w:color w:val="000000" w:themeColor="text1"/>
                <w:sz w:val="28"/>
                <w:szCs w:val="28"/>
              </w:rPr>
              <w:t>/п</w:t>
            </w:r>
          </w:p>
        </w:tc>
        <w:tc>
          <w:tcPr>
            <w:tcW w:w="5499"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Содержание предложения, замечания по проекту, вынесенному на публичные слушания </w:t>
            </w:r>
            <w:hyperlink w:anchor="P606">
              <w:r w:rsidRPr="001112B3">
                <w:rPr>
                  <w:rFonts w:ascii="Times New Roman" w:hAnsi="Times New Roman" w:cs="Times New Roman"/>
                  <w:color w:val="000000" w:themeColor="text1"/>
                  <w:sz w:val="28"/>
                  <w:szCs w:val="28"/>
                </w:rPr>
                <w:t>&lt;**&gt;</w:t>
              </w:r>
            </w:hyperlink>
          </w:p>
        </w:tc>
        <w:tc>
          <w:tcPr>
            <w:tcW w:w="3005"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Обоснование предложения, замечания</w:t>
            </w:r>
          </w:p>
        </w:tc>
      </w:tr>
      <w:tr w:rsidR="0046750C" w:rsidRPr="001112B3">
        <w:tc>
          <w:tcPr>
            <w:tcW w:w="567"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549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300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tc>
          <w:tcPr>
            <w:tcW w:w="567"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549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300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tc>
          <w:tcPr>
            <w:tcW w:w="567"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549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300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bl>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ind w:firstLine="708"/>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Фамилия,  имя,  отчество (при наличии), наименование (полное и сокращенное)</w:t>
      </w:r>
      <w:r w:rsidR="0071142B"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юридического лица _________________</w:t>
      </w:r>
      <w:r w:rsidR="00D71E8F" w:rsidRPr="001112B3">
        <w:rPr>
          <w:rFonts w:ascii="Times New Roman" w:hAnsi="Times New Roman" w:cs="Times New Roman"/>
          <w:color w:val="000000" w:themeColor="text1"/>
          <w:sz w:val="28"/>
          <w:szCs w:val="28"/>
        </w:rPr>
        <w:t>___________________</w:t>
      </w:r>
      <w:proofErr w:type="gramEnd"/>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Дата рождения _____________________________</w:t>
      </w:r>
      <w:r w:rsidR="00D71E8F" w:rsidRPr="001112B3">
        <w:rPr>
          <w:rFonts w:ascii="Times New Roman" w:hAnsi="Times New Roman" w:cs="Times New Roman"/>
          <w:color w:val="000000" w:themeColor="text1"/>
          <w:sz w:val="28"/>
          <w:szCs w:val="28"/>
        </w:rPr>
        <w:t>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Основной государственный регистрационный номер юридического лица 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0C4028"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Адрес места жительства физического лица ___</w:t>
      </w:r>
      <w:r w:rsidR="00D71E8F" w:rsidRPr="001112B3">
        <w:rPr>
          <w:rFonts w:ascii="Times New Roman" w:hAnsi="Times New Roman" w:cs="Times New Roman"/>
          <w:color w:val="000000" w:themeColor="text1"/>
          <w:sz w:val="28"/>
          <w:szCs w:val="28"/>
        </w:rPr>
        <w:t>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индекс, наименование субъекта,</w:t>
      </w:r>
    </w:p>
    <w:p w:rsidR="000C4028"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район, город, иной населенный пункт, улица, дом, корпус, квартира)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Место нахождения юридического лица _</w:t>
      </w:r>
      <w:r w:rsidR="00D71E8F" w:rsidRPr="001112B3">
        <w:rPr>
          <w:rFonts w:ascii="Times New Roman" w:hAnsi="Times New Roman" w:cs="Times New Roman"/>
          <w:color w:val="000000" w:themeColor="text1"/>
          <w:sz w:val="28"/>
          <w:szCs w:val="28"/>
        </w:rPr>
        <w:t>_______________________________</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Адрес юридического лица ___________________________________________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proofErr w:type="gramStart"/>
      <w:r w:rsidR="0046750C" w:rsidRPr="001112B3">
        <w:rPr>
          <w:rFonts w:ascii="Times New Roman" w:hAnsi="Times New Roman" w:cs="Times New Roman"/>
          <w:color w:val="000000" w:themeColor="text1"/>
          <w:sz w:val="20"/>
          <w:szCs w:val="20"/>
        </w:rPr>
        <w:t>(индекс, наименование с</w:t>
      </w:r>
      <w:r w:rsidRPr="001112B3">
        <w:rPr>
          <w:rFonts w:ascii="Times New Roman" w:hAnsi="Times New Roman" w:cs="Times New Roman"/>
          <w:color w:val="000000" w:themeColor="text1"/>
          <w:sz w:val="20"/>
          <w:szCs w:val="20"/>
        </w:rPr>
        <w:t>убъекта</w:t>
      </w:r>
      <w:r w:rsidR="0046750C" w:rsidRPr="001112B3">
        <w:rPr>
          <w:rFonts w:ascii="Times New Roman" w:hAnsi="Times New Roman" w:cs="Times New Roman"/>
          <w:color w:val="000000" w:themeColor="text1"/>
          <w:sz w:val="20"/>
          <w:szCs w:val="20"/>
        </w:rPr>
        <w:t>,</w:t>
      </w:r>
      <w:proofErr w:type="gramEnd"/>
    </w:p>
    <w:p w:rsidR="000C4028"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район, город, иной населенный пун</w:t>
      </w:r>
      <w:r w:rsidRPr="001112B3">
        <w:rPr>
          <w:rFonts w:ascii="Times New Roman" w:hAnsi="Times New Roman" w:cs="Times New Roman"/>
          <w:color w:val="000000" w:themeColor="text1"/>
          <w:sz w:val="20"/>
          <w:szCs w:val="20"/>
        </w:rPr>
        <w:t>кт, улица, дом, корпус, офис</w:t>
      </w:r>
      <w:r w:rsidR="0046750C" w:rsidRPr="001112B3">
        <w:rPr>
          <w:rFonts w:ascii="Times New Roman" w:hAnsi="Times New Roman" w:cs="Times New Roman"/>
          <w:color w:val="000000" w:themeColor="text1"/>
          <w:sz w:val="20"/>
          <w:szCs w:val="20"/>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w:t>
      </w:r>
      <w:r w:rsidR="007C0DA8" w:rsidRPr="001112B3">
        <w:rPr>
          <w:rFonts w:ascii="Times New Roman" w:hAnsi="Times New Roman" w:cs="Times New Roman"/>
          <w:color w:val="000000" w:themeColor="text1"/>
          <w:sz w:val="28"/>
          <w:szCs w:val="28"/>
        </w:rPr>
        <w:t>онтактный телефон ____________</w:t>
      </w:r>
      <w:r w:rsidRPr="001112B3">
        <w:rPr>
          <w:rFonts w:ascii="Times New Roman" w:hAnsi="Times New Roman" w:cs="Times New Roman"/>
          <w:color w:val="000000" w:themeColor="text1"/>
          <w:sz w:val="28"/>
          <w:szCs w:val="28"/>
        </w:rPr>
        <w:t>__________</w:t>
      </w:r>
      <w:r w:rsidR="007C0DA8" w:rsidRPr="001112B3">
        <w:rPr>
          <w:rFonts w:ascii="Times New Roman" w:hAnsi="Times New Roman" w:cs="Times New Roman"/>
          <w:color w:val="000000" w:themeColor="text1"/>
          <w:sz w:val="28"/>
          <w:szCs w:val="28"/>
        </w:rPr>
        <w:t>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Сведения   о  земельных  участках,   объектах  капитального  строительства,</w:t>
      </w:r>
    </w:p>
    <w:p w:rsidR="0046750C" w:rsidRPr="001112B3" w:rsidRDefault="00CD585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помещениях,  </w:t>
      </w:r>
      <w:r w:rsidR="0046750C" w:rsidRPr="001112B3">
        <w:rPr>
          <w:rFonts w:ascii="Times New Roman" w:hAnsi="Times New Roman" w:cs="Times New Roman"/>
          <w:color w:val="000000" w:themeColor="text1"/>
          <w:sz w:val="28"/>
          <w:szCs w:val="28"/>
        </w:rPr>
        <w:t xml:space="preserve">являющихся    частью    указанных    объектов   </w:t>
      </w:r>
      <w:proofErr w:type="gramStart"/>
      <w:r w:rsidR="0046750C" w:rsidRPr="001112B3">
        <w:rPr>
          <w:rFonts w:ascii="Times New Roman" w:hAnsi="Times New Roman" w:cs="Times New Roman"/>
          <w:color w:val="000000" w:themeColor="text1"/>
          <w:sz w:val="28"/>
          <w:szCs w:val="28"/>
        </w:rPr>
        <w:t>капитального</w:t>
      </w:r>
      <w:proofErr w:type="gramEnd"/>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строительства,   правообладателями   которых  является  участник  публичныхслушаний: ______________________________________________</w:t>
      </w:r>
    </w:p>
    <w:p w:rsidR="0046750C" w:rsidRPr="001112B3" w:rsidRDefault="0071142B"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(сведения указываю</w:t>
      </w:r>
      <w:r w:rsidRPr="001112B3">
        <w:rPr>
          <w:rFonts w:ascii="Times New Roman" w:hAnsi="Times New Roman" w:cs="Times New Roman"/>
          <w:color w:val="000000" w:themeColor="text1"/>
          <w:sz w:val="20"/>
          <w:szCs w:val="20"/>
        </w:rPr>
        <w:t xml:space="preserve">тся из Единого государственного </w:t>
      </w:r>
      <w:r w:rsidR="0046750C" w:rsidRPr="001112B3">
        <w:rPr>
          <w:rFonts w:ascii="Times New Roman" w:hAnsi="Times New Roman" w:cs="Times New Roman"/>
          <w:color w:val="000000" w:themeColor="text1"/>
          <w:sz w:val="20"/>
          <w:szCs w:val="20"/>
        </w:rPr>
        <w:t>реестра недвижимости)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r w:rsidR="00D71E8F" w:rsidRPr="001112B3">
        <w:rPr>
          <w:rFonts w:ascii="Times New Roman" w:hAnsi="Times New Roman" w:cs="Times New Roman"/>
          <w:color w:val="000000" w:themeColor="text1"/>
          <w:sz w:val="28"/>
          <w:szCs w:val="28"/>
        </w:rPr>
        <w:t>П</w:t>
      </w:r>
      <w:r w:rsidR="005E70FF" w:rsidRPr="001112B3">
        <w:rPr>
          <w:rFonts w:ascii="Times New Roman" w:hAnsi="Times New Roman" w:cs="Times New Roman"/>
          <w:color w:val="000000" w:themeColor="text1"/>
          <w:sz w:val="28"/>
          <w:szCs w:val="28"/>
        </w:rPr>
        <w:t>ри</w:t>
      </w:r>
      <w:r w:rsidRPr="001112B3">
        <w:rPr>
          <w:rFonts w:ascii="Times New Roman" w:hAnsi="Times New Roman" w:cs="Times New Roman"/>
          <w:color w:val="000000" w:themeColor="text1"/>
          <w:sz w:val="28"/>
          <w:szCs w:val="28"/>
        </w:rPr>
        <w:t>ложение</w:t>
      </w:r>
      <w:proofErr w:type="gramStart"/>
      <w:r w:rsidR="00D71E8F" w:rsidRPr="001112B3">
        <w:rPr>
          <w:rFonts w:ascii="Times New Roman" w:hAnsi="Times New Roman" w:cs="Times New Roman"/>
          <w:color w:val="000000" w:themeColor="text1"/>
          <w:sz w:val="28"/>
          <w:szCs w:val="28"/>
        </w:rPr>
        <w:t>:</w:t>
      </w:r>
      <w:hyperlink w:anchor="P607">
        <w:r w:rsidRPr="001112B3">
          <w:rPr>
            <w:rFonts w:ascii="Times New Roman" w:hAnsi="Times New Roman" w:cs="Times New Roman"/>
            <w:color w:val="000000" w:themeColor="text1"/>
            <w:sz w:val="28"/>
            <w:szCs w:val="28"/>
          </w:rPr>
          <w:t>&lt;***&gt;</w:t>
        </w:r>
      </w:hyperlink>
      <w:r w:rsidRPr="001112B3">
        <w:rPr>
          <w:rFonts w:ascii="Times New Roman" w:hAnsi="Times New Roman" w:cs="Times New Roman"/>
          <w:color w:val="000000" w:themeColor="text1"/>
          <w:sz w:val="28"/>
          <w:szCs w:val="28"/>
        </w:rPr>
        <w:t>: _________________________________________________________</w:t>
      </w:r>
      <w:proofErr w:type="gramEnd"/>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 ___________ 20__ г.             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(личная подпись)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(расшифровка подписи)</w:t>
      </w:r>
    </w:p>
    <w:p w:rsidR="0046750C" w:rsidRPr="001112B3" w:rsidRDefault="0046750C" w:rsidP="00F46556">
      <w:pPr>
        <w:spacing w:after="1" w:line="220" w:lineRule="atLeast"/>
        <w:ind w:firstLine="540"/>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w:t>
      </w:r>
    </w:p>
    <w:p w:rsidR="0046750C" w:rsidRPr="001112B3" w:rsidRDefault="0046750C" w:rsidP="00F46556">
      <w:pPr>
        <w:spacing w:before="220" w:after="1" w:line="220" w:lineRule="atLeast"/>
        <w:ind w:firstLine="540"/>
        <w:jc w:val="both"/>
        <w:rPr>
          <w:rFonts w:ascii="Times New Roman" w:hAnsi="Times New Roman" w:cs="Times New Roman"/>
          <w:color w:val="000000" w:themeColor="text1"/>
          <w:sz w:val="28"/>
          <w:szCs w:val="28"/>
        </w:rPr>
      </w:pPr>
      <w:bookmarkStart w:id="18" w:name="P605"/>
      <w:bookmarkEnd w:id="18"/>
      <w:r w:rsidRPr="001112B3">
        <w:rPr>
          <w:rFonts w:ascii="Times New Roman" w:hAnsi="Times New Roman" w:cs="Times New Roman"/>
          <w:color w:val="000000" w:themeColor="text1"/>
          <w:sz w:val="28"/>
          <w:szCs w:val="28"/>
        </w:rPr>
        <w:t>&lt;*&gt; В случае внесения коллективных предложений, замечаний по проекту, вынесенному на публичные слушания, указываются предусмотренные настоящей формой сведения о каждом лице, направившем предложения, замечания с приложением документов, подтверждающих представленные сведения, а также указывается лицо, которому поручено представлять внесенные предложения и замечания с представлением предусмотренных настоящей формой сведений и документов.</w:t>
      </w:r>
    </w:p>
    <w:p w:rsidR="0046750C" w:rsidRPr="001112B3" w:rsidRDefault="0046750C" w:rsidP="00F46556">
      <w:pPr>
        <w:spacing w:before="220" w:after="1" w:line="220" w:lineRule="atLeast"/>
        <w:ind w:firstLine="540"/>
        <w:jc w:val="both"/>
        <w:rPr>
          <w:rFonts w:ascii="Times New Roman" w:hAnsi="Times New Roman" w:cs="Times New Roman"/>
          <w:color w:val="000000" w:themeColor="text1"/>
          <w:sz w:val="28"/>
          <w:szCs w:val="28"/>
        </w:rPr>
      </w:pPr>
      <w:bookmarkStart w:id="19" w:name="P606"/>
      <w:bookmarkEnd w:id="19"/>
      <w:r w:rsidRPr="001112B3">
        <w:rPr>
          <w:rFonts w:ascii="Times New Roman" w:hAnsi="Times New Roman" w:cs="Times New Roman"/>
          <w:color w:val="000000" w:themeColor="text1"/>
          <w:sz w:val="28"/>
          <w:szCs w:val="28"/>
        </w:rPr>
        <w:t>&lt;**&gt; В случае значительного количества предлагаемых изменений проекта, вынесенного на публичные слушания, предложения и замечания об изменении проекта с их мотивированным обоснованием могут быть оформлены на отдельном листе. В указанном случае соответствующие графы таблицы не заполняются.</w:t>
      </w:r>
    </w:p>
    <w:p w:rsidR="0046750C" w:rsidRPr="001112B3" w:rsidRDefault="0046750C" w:rsidP="00F46556">
      <w:pPr>
        <w:spacing w:after="1" w:line="220" w:lineRule="atLeast"/>
        <w:ind w:firstLine="567"/>
        <w:jc w:val="both"/>
        <w:rPr>
          <w:rFonts w:ascii="Times New Roman" w:hAnsi="Times New Roman" w:cs="Times New Roman"/>
          <w:color w:val="000000" w:themeColor="text1"/>
          <w:sz w:val="28"/>
          <w:szCs w:val="28"/>
        </w:rPr>
      </w:pPr>
      <w:bookmarkStart w:id="20" w:name="P607"/>
      <w:bookmarkEnd w:id="20"/>
      <w:r w:rsidRPr="001112B3">
        <w:rPr>
          <w:rFonts w:ascii="Times New Roman" w:hAnsi="Times New Roman" w:cs="Times New Roman"/>
          <w:color w:val="000000" w:themeColor="text1"/>
          <w:sz w:val="28"/>
          <w:szCs w:val="28"/>
        </w:rPr>
        <w:t xml:space="preserve">&lt;***&gt; Прилагаются документы, указанные в </w:t>
      </w:r>
      <w:r w:rsidR="00333BAA" w:rsidRPr="001112B3">
        <w:rPr>
          <w:rFonts w:ascii="Times New Roman" w:hAnsi="Times New Roman" w:cs="Times New Roman"/>
          <w:color w:val="000000" w:themeColor="text1"/>
          <w:sz w:val="28"/>
          <w:szCs w:val="28"/>
        </w:rPr>
        <w:t xml:space="preserve">пункте 8.7. статьи 8 </w:t>
      </w:r>
      <w:r w:rsidR="00D71E8F" w:rsidRPr="001112B3">
        <w:rPr>
          <w:rFonts w:ascii="Times New Roman" w:hAnsi="Times New Roman" w:cs="Times New Roman"/>
          <w:color w:val="000000" w:themeColor="text1"/>
          <w:sz w:val="28"/>
          <w:szCs w:val="28"/>
        </w:rPr>
        <w:t>Положенияоб организации и проведениипубличных слушанийпо проектам в области</w:t>
      </w:r>
      <w:r w:rsidR="00333BAA" w:rsidRPr="001112B3">
        <w:rPr>
          <w:rFonts w:ascii="Times New Roman" w:hAnsi="Times New Roman" w:cs="Times New Roman"/>
          <w:color w:val="000000" w:themeColor="text1"/>
          <w:sz w:val="28"/>
          <w:szCs w:val="28"/>
        </w:rPr>
        <w:t xml:space="preserve"> градостроительной деятельности </w:t>
      </w:r>
      <w:r w:rsidR="00D71E8F"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rPr>
          <w:rFonts w:ascii="Times New Roman" w:hAnsi="Times New Roman" w:cs="Times New Roman"/>
          <w:color w:val="000000" w:themeColor="text1"/>
          <w:sz w:val="28"/>
          <w:szCs w:val="28"/>
        </w:rPr>
        <w:sectPr w:rsidR="00333BAA" w:rsidRPr="001112B3" w:rsidSect="003C6272">
          <w:pgSz w:w="11905" w:h="16838"/>
          <w:pgMar w:top="1134" w:right="850" w:bottom="1134" w:left="1701" w:header="454" w:footer="0" w:gutter="0"/>
          <w:cols w:space="720"/>
          <w:titlePg/>
          <w:docGrid w:linePitch="299"/>
        </w:sectPr>
      </w:pPr>
      <w:bookmarkStart w:id="21" w:name="P621"/>
      <w:bookmarkEnd w:id="21"/>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84"/>
        <w:gridCol w:w="2886"/>
        <w:gridCol w:w="1559"/>
        <w:gridCol w:w="2126"/>
        <w:gridCol w:w="2126"/>
        <w:gridCol w:w="2127"/>
        <w:gridCol w:w="1842"/>
      </w:tblGrid>
      <w:tr w:rsidR="00333BAA" w:rsidRPr="001112B3" w:rsidTr="00333BAA">
        <w:tc>
          <w:tcPr>
            <w:tcW w:w="14804" w:type="dxa"/>
            <w:gridSpan w:val="8"/>
            <w:tcBorders>
              <w:top w:val="nil"/>
              <w:left w:val="nil"/>
              <w:bottom w:val="nil"/>
              <w:right w:val="nil"/>
            </w:tcBorders>
          </w:tcPr>
          <w:p w:rsidR="008F5E01" w:rsidRPr="001112B3" w:rsidRDefault="008F5E01" w:rsidP="00F46556">
            <w:pPr>
              <w:spacing w:after="1" w:line="220" w:lineRule="atLeast"/>
              <w:ind w:left="10065"/>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5</w:t>
            </w:r>
          </w:p>
          <w:p w:rsidR="008F5E01" w:rsidRPr="001112B3" w:rsidRDefault="008F5E01" w:rsidP="00F46556">
            <w:pPr>
              <w:spacing w:after="1" w:line="220" w:lineRule="atLeast"/>
              <w:ind w:left="10065"/>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8F5E01" w:rsidRPr="001112B3" w:rsidRDefault="008F5E01" w:rsidP="00F46556">
            <w:pPr>
              <w:spacing w:after="1" w:line="220" w:lineRule="atLeast"/>
              <w:ind w:left="10065"/>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8F5E01" w:rsidRPr="001112B3" w:rsidRDefault="008F5E01" w:rsidP="00F46556">
            <w:pPr>
              <w:spacing w:after="1" w:line="220" w:lineRule="atLeast"/>
              <w:ind w:left="10065"/>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8F5E01" w:rsidRPr="001112B3" w:rsidRDefault="008F5E01" w:rsidP="00F46556">
            <w:pPr>
              <w:spacing w:after="1" w:line="220" w:lineRule="atLeast"/>
              <w:ind w:left="10065"/>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 градостроительной деятельности</w:t>
            </w:r>
          </w:p>
          <w:p w:rsidR="008F5E01" w:rsidRPr="001112B3" w:rsidRDefault="008F5E01" w:rsidP="00F46556">
            <w:pPr>
              <w:spacing w:after="1" w:line="220" w:lineRule="atLeast"/>
              <w:ind w:left="10065"/>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8F5E01" w:rsidRPr="001112B3" w:rsidRDefault="008F5E01" w:rsidP="00F46556">
            <w:pPr>
              <w:spacing w:after="1" w:line="220" w:lineRule="atLeast"/>
              <w:jc w:val="both"/>
              <w:rPr>
                <w:rFonts w:ascii="Times New Roman" w:hAnsi="Times New Roman" w:cs="Times New Roman"/>
                <w:color w:val="000000" w:themeColor="text1"/>
                <w:sz w:val="28"/>
                <w:szCs w:val="28"/>
              </w:rPr>
            </w:pPr>
          </w:p>
          <w:p w:rsidR="00333BAA" w:rsidRPr="001112B3" w:rsidRDefault="00333BAA" w:rsidP="00F46556">
            <w:pPr>
              <w:spacing w:after="1" w:line="20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РЕГИСТРАЦИОННЫЙ ЛИСТ</w:t>
            </w:r>
          </w:p>
          <w:p w:rsidR="00333BAA" w:rsidRPr="001112B3" w:rsidRDefault="00333BAA" w:rsidP="00F46556">
            <w:pPr>
              <w:spacing w:after="1" w:line="20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участников публичных слушаний</w:t>
            </w:r>
          </w:p>
        </w:tc>
      </w:tr>
      <w:tr w:rsidR="00333BAA" w:rsidRPr="001112B3" w:rsidTr="00333BAA">
        <w:tc>
          <w:tcPr>
            <w:tcW w:w="14804" w:type="dxa"/>
            <w:gridSpan w:val="8"/>
            <w:tcBorders>
              <w:top w:val="nil"/>
              <w:left w:val="nil"/>
              <w:bottom w:val="nil"/>
              <w:right w:val="nil"/>
            </w:tcBorders>
          </w:tcPr>
          <w:p w:rsidR="00333BAA" w:rsidRPr="001112B3" w:rsidRDefault="00333BAA"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проекту: _____________________________________________________________________</w:t>
            </w:r>
          </w:p>
          <w:p w:rsidR="00333BAA" w:rsidRPr="001112B3" w:rsidRDefault="00333BAA" w:rsidP="00F46556">
            <w:pPr>
              <w:autoSpaceDE w:val="0"/>
              <w:autoSpaceDN w:val="0"/>
              <w:adjustRightInd w:val="0"/>
              <w:contextualSpacing/>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"__" _________________ 20__ г.                                             </w:t>
            </w:r>
            <w:r w:rsidR="0071142B"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 xml:space="preserve"> _____________________________</w:t>
            </w:r>
          </w:p>
          <w:p w:rsidR="00333BAA" w:rsidRPr="001112B3" w:rsidRDefault="00333BAA" w:rsidP="00F46556">
            <w:pPr>
              <w:autoSpaceDE w:val="0"/>
              <w:autoSpaceDN w:val="0"/>
              <w:adjustRightInd w:val="0"/>
              <w:contextualSpacing/>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(дата проведения)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(место проведения)</w:t>
            </w:r>
          </w:p>
        </w:tc>
      </w:tr>
      <w:tr w:rsidR="00333BAA" w:rsidRPr="001112B3" w:rsidTr="00333BAA">
        <w:tc>
          <w:tcPr>
            <w:tcW w:w="14804" w:type="dxa"/>
            <w:gridSpan w:val="8"/>
            <w:tcBorders>
              <w:top w:val="nil"/>
              <w:left w:val="nil"/>
              <w:bottom w:val="single" w:sz="4" w:space="0" w:color="auto"/>
              <w:right w:val="nil"/>
            </w:tcBorders>
          </w:tcPr>
          <w:p w:rsidR="00333BAA" w:rsidRPr="001112B3" w:rsidRDefault="00333BAA" w:rsidP="00F46556">
            <w:pPr>
              <w:spacing w:after="1" w:line="220" w:lineRule="atLeast"/>
              <w:jc w:val="center"/>
              <w:rPr>
                <w:rFonts w:ascii="Times New Roman" w:hAnsi="Times New Roman" w:cs="Times New Roman"/>
                <w:color w:val="000000" w:themeColor="text1"/>
                <w:sz w:val="20"/>
                <w:szCs w:val="20"/>
              </w:rPr>
            </w:pPr>
          </w:p>
        </w:tc>
      </w:tr>
      <w:tr w:rsidR="0046750C" w:rsidRPr="001112B3" w:rsidTr="00333BAA">
        <w:tc>
          <w:tcPr>
            <w:tcW w:w="454" w:type="dxa"/>
            <w:tcBorders>
              <w:top w:val="single" w:sz="4" w:space="0" w:color="auto"/>
            </w:tcBorders>
          </w:tcPr>
          <w:p w:rsidR="0046750C" w:rsidRPr="001112B3" w:rsidRDefault="00333BAA"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w:t>
            </w:r>
            <w:r w:rsidR="0046750C" w:rsidRPr="001112B3">
              <w:rPr>
                <w:rFonts w:ascii="Times New Roman" w:hAnsi="Times New Roman" w:cs="Times New Roman"/>
                <w:color w:val="000000" w:themeColor="text1"/>
                <w:sz w:val="20"/>
                <w:szCs w:val="20"/>
              </w:rPr>
              <w:t xml:space="preserve"> </w:t>
            </w:r>
            <w:proofErr w:type="gramStart"/>
            <w:r w:rsidR="0046750C" w:rsidRPr="001112B3">
              <w:rPr>
                <w:rFonts w:ascii="Times New Roman" w:hAnsi="Times New Roman" w:cs="Times New Roman"/>
                <w:color w:val="000000" w:themeColor="text1"/>
                <w:sz w:val="20"/>
                <w:szCs w:val="20"/>
              </w:rPr>
              <w:t>п</w:t>
            </w:r>
            <w:proofErr w:type="gramEnd"/>
            <w:r w:rsidR="0046750C" w:rsidRPr="001112B3">
              <w:rPr>
                <w:rFonts w:ascii="Times New Roman" w:hAnsi="Times New Roman" w:cs="Times New Roman"/>
                <w:color w:val="000000" w:themeColor="text1"/>
                <w:sz w:val="20"/>
                <w:szCs w:val="20"/>
              </w:rPr>
              <w:t>/п</w:t>
            </w:r>
          </w:p>
        </w:tc>
        <w:tc>
          <w:tcPr>
            <w:tcW w:w="1684"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proofErr w:type="gramStart"/>
            <w:r w:rsidRPr="001112B3">
              <w:rPr>
                <w:rFonts w:ascii="Times New Roman" w:hAnsi="Times New Roman" w:cs="Times New Roman"/>
                <w:color w:val="000000" w:themeColor="text1"/>
                <w:sz w:val="20"/>
                <w:szCs w:val="20"/>
              </w:rPr>
              <w:t>Фамилия, имя, отчество (последнее - при наличии) физического лица, (наименование юридического лица)</w:t>
            </w:r>
            <w:proofErr w:type="gramEnd"/>
          </w:p>
        </w:tc>
        <w:tc>
          <w:tcPr>
            <w:tcW w:w="2886"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Дата рождения физического лица (основной государственный регистрационный номер юридического лица)</w:t>
            </w:r>
          </w:p>
        </w:tc>
        <w:tc>
          <w:tcPr>
            <w:tcW w:w="1559"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Паспортные данные</w:t>
            </w:r>
          </w:p>
        </w:tc>
        <w:tc>
          <w:tcPr>
            <w:tcW w:w="2126"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Адрес места жительства (регистрации) физического лица (место нахождения и адрес юридического лица)</w:t>
            </w:r>
          </w:p>
        </w:tc>
        <w:tc>
          <w:tcPr>
            <w:tcW w:w="2126"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Документы, подтверждающие указанные в графах 2 - 5 сведения, а также иные сведения и документы &lt;*&gt;</w:t>
            </w:r>
          </w:p>
        </w:tc>
        <w:tc>
          <w:tcPr>
            <w:tcW w:w="2127"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Даю согласие организатору публичных слушаний на обработку моих персональных данных в соответствии с Федеральным </w:t>
            </w:r>
            <w:hyperlink r:id="rId19">
              <w:r w:rsidRPr="001112B3">
                <w:rPr>
                  <w:rFonts w:ascii="Times New Roman" w:hAnsi="Times New Roman" w:cs="Times New Roman"/>
                  <w:color w:val="000000" w:themeColor="text1"/>
                  <w:sz w:val="20"/>
                  <w:szCs w:val="20"/>
                </w:rPr>
                <w:t>законом</w:t>
              </w:r>
            </w:hyperlink>
            <w:r w:rsidRPr="001112B3">
              <w:rPr>
                <w:rFonts w:ascii="Times New Roman" w:hAnsi="Times New Roman" w:cs="Times New Roman"/>
                <w:color w:val="000000" w:themeColor="text1"/>
                <w:sz w:val="20"/>
                <w:szCs w:val="20"/>
              </w:rPr>
              <w:t xml:space="preserve"> от 27.07.2006 N 152-ФЗ "О персональных данных"</w:t>
            </w:r>
          </w:p>
        </w:tc>
        <w:tc>
          <w:tcPr>
            <w:tcW w:w="1842" w:type="dxa"/>
            <w:tcBorders>
              <w:top w:val="single" w:sz="4" w:space="0" w:color="auto"/>
            </w:tcBorders>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Подпись</w:t>
            </w:r>
          </w:p>
        </w:tc>
      </w:tr>
      <w:tr w:rsidR="0046750C" w:rsidRPr="001112B3" w:rsidTr="00333BAA">
        <w:tc>
          <w:tcPr>
            <w:tcW w:w="454"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1</w:t>
            </w:r>
          </w:p>
        </w:tc>
        <w:tc>
          <w:tcPr>
            <w:tcW w:w="1684"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2</w:t>
            </w:r>
          </w:p>
        </w:tc>
        <w:tc>
          <w:tcPr>
            <w:tcW w:w="2886"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3</w:t>
            </w:r>
          </w:p>
        </w:tc>
        <w:tc>
          <w:tcPr>
            <w:tcW w:w="1559"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4</w:t>
            </w:r>
          </w:p>
        </w:tc>
        <w:tc>
          <w:tcPr>
            <w:tcW w:w="2126"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5</w:t>
            </w:r>
          </w:p>
        </w:tc>
        <w:tc>
          <w:tcPr>
            <w:tcW w:w="2126"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6</w:t>
            </w:r>
          </w:p>
        </w:tc>
        <w:tc>
          <w:tcPr>
            <w:tcW w:w="2127"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7</w:t>
            </w:r>
          </w:p>
        </w:tc>
        <w:tc>
          <w:tcPr>
            <w:tcW w:w="1842" w:type="dxa"/>
          </w:tcPr>
          <w:p w:rsidR="0046750C" w:rsidRPr="001112B3" w:rsidRDefault="0046750C" w:rsidP="00F46556">
            <w:pPr>
              <w:spacing w:after="1" w:line="22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8</w:t>
            </w:r>
          </w:p>
        </w:tc>
      </w:tr>
      <w:tr w:rsidR="0046750C" w:rsidRPr="001112B3" w:rsidTr="00333BAA">
        <w:tc>
          <w:tcPr>
            <w:tcW w:w="45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68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886"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55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6"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6"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7"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842"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rsidTr="00316D83">
        <w:tc>
          <w:tcPr>
            <w:tcW w:w="454"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684"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886"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559"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6"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6"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2127"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1842" w:type="dxa"/>
            <w:tcBorders>
              <w:bottom w:val="single" w:sz="4" w:space="0" w:color="auto"/>
            </w:tcBorders>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333BAA" w:rsidRPr="001112B3" w:rsidTr="00316D83">
        <w:tc>
          <w:tcPr>
            <w:tcW w:w="454"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1684"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2886"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1559"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2126"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2126"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2127"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c>
          <w:tcPr>
            <w:tcW w:w="1842" w:type="dxa"/>
            <w:tcBorders>
              <w:bottom w:val="single" w:sz="4" w:space="0" w:color="auto"/>
            </w:tcBorders>
          </w:tcPr>
          <w:p w:rsidR="00333BAA" w:rsidRPr="001112B3" w:rsidRDefault="00333BAA" w:rsidP="00F46556">
            <w:pPr>
              <w:spacing w:after="1" w:line="220" w:lineRule="atLeast"/>
              <w:rPr>
                <w:rFonts w:ascii="Times New Roman" w:hAnsi="Times New Roman" w:cs="Times New Roman"/>
                <w:color w:val="000000" w:themeColor="text1"/>
                <w:sz w:val="28"/>
                <w:szCs w:val="28"/>
              </w:rPr>
            </w:pPr>
          </w:p>
        </w:tc>
      </w:tr>
      <w:tr w:rsidR="00316D83" w:rsidRPr="001112B3" w:rsidTr="00316D83">
        <w:tc>
          <w:tcPr>
            <w:tcW w:w="14804" w:type="dxa"/>
            <w:gridSpan w:val="8"/>
            <w:tcBorders>
              <w:top w:val="single" w:sz="4" w:space="0" w:color="auto"/>
              <w:left w:val="nil"/>
              <w:bottom w:val="nil"/>
              <w:right w:val="nil"/>
            </w:tcBorders>
          </w:tcPr>
          <w:p w:rsidR="00316D83" w:rsidRPr="001112B3" w:rsidRDefault="00316D83"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Подпись представителя организатора</w:t>
            </w:r>
          </w:p>
          <w:p w:rsidR="00316D83" w:rsidRPr="001112B3" w:rsidRDefault="00316D83"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проведения публичных слушаний _____________________________________________</w:t>
            </w:r>
            <w:r w:rsidR="0071142B" w:rsidRPr="001112B3">
              <w:rPr>
                <w:rFonts w:ascii="Times New Roman" w:hAnsi="Times New Roman" w:cs="Times New Roman"/>
                <w:color w:val="000000" w:themeColor="text1"/>
                <w:sz w:val="20"/>
                <w:szCs w:val="20"/>
              </w:rPr>
              <w:t>__________________________________________________________</w:t>
            </w:r>
          </w:p>
          <w:p w:rsidR="00316D83" w:rsidRPr="001112B3" w:rsidRDefault="00316D83"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(должность, Ф.И.О., подпись регистратора)</w:t>
            </w:r>
          </w:p>
          <w:p w:rsidR="00316D83" w:rsidRPr="001112B3" w:rsidRDefault="00316D83" w:rsidP="00F46556">
            <w:pPr>
              <w:spacing w:after="1" w:line="220" w:lineRule="atLeast"/>
              <w:ind w:firstLine="540"/>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w:t>
            </w:r>
          </w:p>
          <w:p w:rsidR="00316D83" w:rsidRPr="001112B3" w:rsidRDefault="00316D83" w:rsidP="00F46556">
            <w:pPr>
              <w:spacing w:before="220" w:after="1" w:line="220" w:lineRule="atLeast"/>
              <w:ind w:firstLine="540"/>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&lt;*&gt; Указываются сведения с приложением документов, подтверждающих такие сведения, предусмотренные в </w:t>
            </w:r>
            <w:hyperlink w:anchor="P166">
              <w:r w:rsidRPr="001112B3">
                <w:rPr>
                  <w:rFonts w:ascii="Times New Roman" w:hAnsi="Times New Roman" w:cs="Times New Roman"/>
                  <w:color w:val="000000" w:themeColor="text1"/>
                  <w:sz w:val="20"/>
                  <w:szCs w:val="20"/>
                </w:rPr>
                <w:t xml:space="preserve">пункте 8.7. статьи </w:t>
              </w:r>
            </w:hyperlink>
            <w:r w:rsidRPr="001112B3">
              <w:rPr>
                <w:rFonts w:ascii="Times New Roman" w:hAnsi="Times New Roman" w:cs="Times New Roman"/>
                <w:color w:val="000000" w:themeColor="text1"/>
                <w:sz w:val="20"/>
                <w:szCs w:val="20"/>
              </w:rPr>
              <w:t xml:space="preserve">8 настоящего Положения </w:t>
            </w:r>
          </w:p>
          <w:p w:rsidR="00316D83" w:rsidRPr="001112B3" w:rsidRDefault="00316D83" w:rsidP="00F46556">
            <w:pPr>
              <w:spacing w:after="1" w:line="220" w:lineRule="atLeast"/>
              <w:jc w:val="both"/>
              <w:rPr>
                <w:rFonts w:ascii="Times New Roman" w:hAnsi="Times New Roman" w:cs="Times New Roman"/>
                <w:color w:val="000000" w:themeColor="text1"/>
                <w:sz w:val="28"/>
                <w:szCs w:val="28"/>
              </w:rPr>
            </w:pPr>
          </w:p>
          <w:p w:rsidR="00316D83" w:rsidRPr="001112B3" w:rsidRDefault="00316D83" w:rsidP="00F46556">
            <w:pPr>
              <w:spacing w:after="1" w:line="220" w:lineRule="atLeast"/>
              <w:rPr>
                <w:rFonts w:ascii="Times New Roman" w:hAnsi="Times New Roman" w:cs="Times New Roman"/>
                <w:color w:val="000000" w:themeColor="text1"/>
                <w:sz w:val="28"/>
                <w:szCs w:val="28"/>
              </w:rPr>
            </w:pPr>
          </w:p>
        </w:tc>
      </w:tr>
    </w:tbl>
    <w:p w:rsidR="0046750C" w:rsidRPr="001112B3" w:rsidRDefault="0046750C" w:rsidP="00F46556">
      <w:pPr>
        <w:rPr>
          <w:rFonts w:ascii="Times New Roman" w:hAnsi="Times New Roman" w:cs="Times New Roman"/>
          <w:color w:val="000000" w:themeColor="text1"/>
          <w:sz w:val="28"/>
          <w:szCs w:val="28"/>
        </w:rPr>
        <w:sectPr w:rsidR="0046750C" w:rsidRPr="001112B3" w:rsidSect="003C6272">
          <w:pgSz w:w="16838" w:h="11905" w:orient="landscape"/>
          <w:pgMar w:top="1701" w:right="1134" w:bottom="426" w:left="1134" w:header="510" w:footer="0" w:gutter="0"/>
          <w:cols w:space="720"/>
          <w:titlePg/>
          <w:docGrid w:linePitch="299"/>
        </w:sectPr>
      </w:pPr>
    </w:p>
    <w:p w:rsidR="007C0DA8" w:rsidRPr="001112B3" w:rsidRDefault="007C0DA8"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6</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r w:rsidR="00316D83" w:rsidRPr="001112B3">
        <w:rPr>
          <w:rFonts w:ascii="Times New Roman" w:hAnsi="Times New Roman" w:cs="Times New Roman"/>
          <w:color w:val="000000" w:themeColor="text1"/>
          <w:sz w:val="28"/>
          <w:szCs w:val="28"/>
        </w:rPr>
        <w:t xml:space="preserve"> градостроительной деятельности</w:t>
      </w:r>
    </w:p>
    <w:p w:rsidR="007C0DA8" w:rsidRPr="001112B3" w:rsidRDefault="007C0DA8"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center"/>
        <w:rPr>
          <w:rFonts w:ascii="Times New Roman" w:hAnsi="Times New Roman" w:cs="Times New Roman"/>
          <w:color w:val="000000" w:themeColor="text1"/>
          <w:sz w:val="28"/>
          <w:szCs w:val="28"/>
        </w:rPr>
      </w:pPr>
      <w:bookmarkStart w:id="22" w:name="P681"/>
      <w:bookmarkEnd w:id="22"/>
      <w:r w:rsidRPr="001112B3">
        <w:rPr>
          <w:rFonts w:ascii="Times New Roman" w:hAnsi="Times New Roman" w:cs="Times New Roman"/>
          <w:color w:val="000000" w:themeColor="text1"/>
          <w:sz w:val="28"/>
          <w:szCs w:val="28"/>
        </w:rPr>
        <w:t>Протокол публичных слушаний</w:t>
      </w:r>
      <w:r w:rsidR="00316D83" w:rsidRPr="001112B3">
        <w:rPr>
          <w:rFonts w:ascii="Times New Roman" w:hAnsi="Times New Roman" w:cs="Times New Roman"/>
          <w:color w:val="000000" w:themeColor="text1"/>
          <w:sz w:val="28"/>
          <w:szCs w:val="28"/>
        </w:rPr>
        <w:t xml:space="preserve"> по про</w:t>
      </w:r>
      <w:r w:rsidRPr="001112B3">
        <w:rPr>
          <w:rFonts w:ascii="Times New Roman" w:hAnsi="Times New Roman" w:cs="Times New Roman"/>
          <w:color w:val="000000" w:themeColor="text1"/>
          <w:sz w:val="28"/>
          <w:szCs w:val="28"/>
        </w:rPr>
        <w:t>екту _______________________________________________</w:t>
      </w:r>
      <w:r w:rsidR="006905D8" w:rsidRPr="001112B3">
        <w:rPr>
          <w:rFonts w:ascii="Times New Roman" w:hAnsi="Times New Roman" w:cs="Times New Roman"/>
          <w:color w:val="000000" w:themeColor="text1"/>
          <w:sz w:val="28"/>
          <w:szCs w:val="28"/>
        </w:rPr>
        <w:t>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proofErr w:type="gramStart"/>
      <w:r w:rsidRPr="001112B3">
        <w:rPr>
          <w:rFonts w:ascii="Times New Roman" w:hAnsi="Times New Roman" w:cs="Times New Roman"/>
          <w:color w:val="000000" w:themeColor="text1"/>
          <w:sz w:val="20"/>
          <w:szCs w:val="20"/>
        </w:rPr>
        <w:t>(наименование проекта, подлежащего рассмотрению</w:t>
      </w:r>
      <w:proofErr w:type="gramEnd"/>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 публичных слушаниях)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"__" __________________ ____ г.                               </w:t>
      </w:r>
      <w:r w:rsidR="006905D8" w:rsidRPr="001112B3">
        <w:rPr>
          <w:rFonts w:ascii="Times New Roman" w:hAnsi="Times New Roman" w:cs="Times New Roman"/>
          <w:color w:val="000000" w:themeColor="text1"/>
          <w:sz w:val="28"/>
          <w:szCs w:val="28"/>
        </w:rPr>
        <w:t xml:space="preserve">                   г. Кодинск</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(дата оформления протокола)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D716A3"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Организа</w:t>
      </w:r>
      <w:r w:rsidR="00D716A3" w:rsidRPr="001112B3">
        <w:rPr>
          <w:rFonts w:ascii="Times New Roman" w:hAnsi="Times New Roman" w:cs="Times New Roman"/>
          <w:color w:val="000000" w:themeColor="text1"/>
          <w:sz w:val="28"/>
          <w:szCs w:val="28"/>
        </w:rPr>
        <w:t>тор проведения публичных слушаний _________________________</w:t>
      </w:r>
    </w:p>
    <w:p w:rsidR="0046750C" w:rsidRPr="001112B3" w:rsidRDefault="00D716A3"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______________________________________________________________ (</w:t>
      </w:r>
      <w:r w:rsidR="0071142B" w:rsidRPr="001112B3">
        <w:rPr>
          <w:rFonts w:ascii="Times New Roman" w:hAnsi="Times New Roman" w:cs="Times New Roman"/>
          <w:color w:val="000000" w:themeColor="text1"/>
          <w:sz w:val="20"/>
          <w:szCs w:val="20"/>
        </w:rPr>
        <w:t>н</w:t>
      </w:r>
      <w:r w:rsidR="0046750C" w:rsidRPr="001112B3">
        <w:rPr>
          <w:rFonts w:ascii="Times New Roman" w:hAnsi="Times New Roman" w:cs="Times New Roman"/>
          <w:color w:val="000000" w:themeColor="text1"/>
          <w:sz w:val="20"/>
          <w:szCs w:val="20"/>
        </w:rPr>
        <w:t>аименование организатора проведения публичных слушаний, состав комиссии)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Оповещение о начале публичных слушаний опубликовано:</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(дата и источник опубликования)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Содержаниеоповещения: ____________________</w:t>
      </w:r>
      <w:r w:rsidR="00EF0FBB" w:rsidRPr="001112B3">
        <w:rPr>
          <w:rFonts w:ascii="Times New Roman" w:hAnsi="Times New Roman" w:cs="Times New Roman"/>
          <w:color w:val="000000" w:themeColor="text1"/>
          <w:sz w:val="28"/>
          <w:szCs w:val="28"/>
        </w:rPr>
        <w:t>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(указывается информация, содержащаяся в опубликованноминформационном сообщении о начале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Предложения   и   замечания   участников   публичных  слушаний  по  проектупринимались </w:t>
      </w:r>
      <w:r w:rsidR="00316D83" w:rsidRPr="001112B3">
        <w:rPr>
          <w:rFonts w:ascii="Times New Roman" w:hAnsi="Times New Roman" w:cs="Times New Roman"/>
          <w:color w:val="000000" w:themeColor="text1"/>
          <w:sz w:val="28"/>
          <w:szCs w:val="28"/>
        </w:rPr>
        <w:t xml:space="preserve">в период </w:t>
      </w:r>
      <w:proofErr w:type="gramStart"/>
      <w:r w:rsidRPr="001112B3">
        <w:rPr>
          <w:rFonts w:ascii="Times New Roman" w:hAnsi="Times New Roman" w:cs="Times New Roman"/>
          <w:color w:val="000000" w:themeColor="text1"/>
          <w:sz w:val="28"/>
          <w:szCs w:val="28"/>
        </w:rPr>
        <w:t>с</w:t>
      </w:r>
      <w:proofErr w:type="gramEnd"/>
      <w:r w:rsidRPr="001112B3">
        <w:rPr>
          <w:rFonts w:ascii="Times New Roman" w:hAnsi="Times New Roman" w:cs="Times New Roman"/>
          <w:color w:val="000000" w:themeColor="text1"/>
          <w:sz w:val="28"/>
          <w:szCs w:val="28"/>
        </w:rPr>
        <w:t xml:space="preserve"> __________ до 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Территория, в пределах которой проводились публичные слушания: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период проведения публичных слушаний по п</w:t>
      </w:r>
      <w:r w:rsidR="00EF0FBB" w:rsidRPr="001112B3">
        <w:rPr>
          <w:rFonts w:ascii="Times New Roman" w:hAnsi="Times New Roman" w:cs="Times New Roman"/>
          <w:color w:val="000000" w:themeColor="text1"/>
          <w:sz w:val="28"/>
          <w:szCs w:val="28"/>
        </w:rPr>
        <w:t>роекту было проведено ____</w:t>
      </w:r>
    </w:p>
    <w:p w:rsidR="00D716A3" w:rsidRPr="001112B3" w:rsidRDefault="00D716A3"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(количество)</w:t>
      </w:r>
    </w:p>
    <w:p w:rsidR="0046750C" w:rsidRPr="001112B3" w:rsidRDefault="0046750C" w:rsidP="00F46556">
      <w:pPr>
        <w:spacing w:after="1" w:line="200" w:lineRule="atLeast"/>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 xml:space="preserve">собраний участников публичных слушаний, в том числе: __________________________________________________________________   </w:t>
      </w:r>
      <w:r w:rsidRPr="001112B3">
        <w:rPr>
          <w:rFonts w:ascii="Times New Roman" w:hAnsi="Times New Roman" w:cs="Times New Roman"/>
          <w:color w:val="000000" w:themeColor="text1"/>
          <w:sz w:val="20"/>
          <w:szCs w:val="20"/>
        </w:rPr>
        <w:t>(указываются дата, время и место проведения собрания, количество лиц</w:t>
      </w:r>
      <w:proofErr w:type="gramStart"/>
      <w:r w:rsidRPr="001112B3">
        <w:rPr>
          <w:rFonts w:ascii="Times New Roman" w:hAnsi="Times New Roman" w:cs="Times New Roman"/>
          <w:color w:val="000000" w:themeColor="text1"/>
          <w:sz w:val="20"/>
          <w:szCs w:val="20"/>
        </w:rPr>
        <w:t>,п</w:t>
      </w:r>
      <w:proofErr w:type="gramEnd"/>
      <w:r w:rsidRPr="001112B3">
        <w:rPr>
          <w:rFonts w:ascii="Times New Roman" w:hAnsi="Times New Roman" w:cs="Times New Roman"/>
          <w:color w:val="000000" w:themeColor="text1"/>
          <w:sz w:val="20"/>
          <w:szCs w:val="20"/>
        </w:rPr>
        <w:t>ринявших участие в собрании)</w:t>
      </w:r>
    </w:p>
    <w:p w:rsidR="00D716A3" w:rsidRPr="001112B3" w:rsidRDefault="00D716A3"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публичных слушаниях приняли участие ________________ участников публичныхслушаний.</w:t>
      </w:r>
    </w:p>
    <w:p w:rsidR="0046750C" w:rsidRPr="001112B3" w:rsidRDefault="00EF0FB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w:t>
      </w:r>
      <w:r w:rsidR="0046750C" w:rsidRPr="001112B3">
        <w:rPr>
          <w:rFonts w:ascii="Times New Roman" w:hAnsi="Times New Roman" w:cs="Times New Roman"/>
          <w:color w:val="000000" w:themeColor="text1"/>
          <w:sz w:val="28"/>
          <w:szCs w:val="28"/>
        </w:rPr>
        <w:t xml:space="preserve"> период проведения публичных слушаний по проекту поступили предложенияи замечания: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устной форме в количестве: ___________</w:t>
      </w:r>
      <w:r w:rsidR="00EF0FBB" w:rsidRPr="001112B3">
        <w:rPr>
          <w:rFonts w:ascii="Times New Roman" w:hAnsi="Times New Roman" w:cs="Times New Roman"/>
          <w:color w:val="000000" w:themeColor="text1"/>
          <w:sz w:val="28"/>
          <w:szCs w:val="28"/>
        </w:rPr>
        <w:t>___________________________</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right"/>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0"/>
          <w:szCs w:val="20"/>
        </w:rPr>
        <w:t>(количество поступивших предложенийи замечаний</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в письменной форме в количестве: _____</w:t>
      </w:r>
      <w:r w:rsidR="00EF0FBB" w:rsidRPr="001112B3">
        <w:rPr>
          <w:rFonts w:ascii="Times New Roman" w:hAnsi="Times New Roman" w:cs="Times New Roman"/>
          <w:color w:val="000000" w:themeColor="text1"/>
          <w:sz w:val="28"/>
          <w:szCs w:val="28"/>
        </w:rPr>
        <w:t>_____________________________</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right"/>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0"/>
          <w:szCs w:val="20"/>
        </w:rPr>
        <w:t>(количество поступивших предложенийи замечаний</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 xml:space="preserve">    из которых: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1)  от  граждан,  являющихся участниками публичных слушаний и постояннопроживающих   на  территории,  в  пределах  которой  проводились  публичныхслушания:</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8"/>
          <w:szCs w:val="28"/>
        </w:rPr>
        <w:t xml:space="preserve">__________________________________________________________________ </w:t>
      </w:r>
      <w:r w:rsidRPr="001112B3">
        <w:rPr>
          <w:rFonts w:ascii="Times New Roman" w:hAnsi="Times New Roman" w:cs="Times New Roman"/>
          <w:color w:val="000000" w:themeColor="text1"/>
          <w:sz w:val="20"/>
          <w:szCs w:val="20"/>
        </w:rPr>
        <w:t>(указываются все предложения и замечания участников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2) от иных участников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(указываются все предложения и замечания участников публичных слушаний)</w:t>
      </w:r>
    </w:p>
    <w:p w:rsidR="0046750C" w:rsidRPr="001112B3" w:rsidRDefault="00EF0FBB" w:rsidP="00F46556">
      <w:pPr>
        <w:spacing w:after="1" w:line="200" w:lineRule="atLeast"/>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w:t>
      </w:r>
      <w:r w:rsidR="0046750C" w:rsidRPr="001112B3">
        <w:rPr>
          <w:rFonts w:ascii="Times New Roman" w:hAnsi="Times New Roman" w:cs="Times New Roman"/>
          <w:color w:val="000000" w:themeColor="text1"/>
          <w:sz w:val="28"/>
          <w:szCs w:val="28"/>
        </w:rPr>
        <w:t>оличество  зарегистрированных  и рассмотренных организатором публичныхслушаний предложений и замечаний участников публичных слушаний: __________.</w:t>
      </w:r>
    </w:p>
    <w:p w:rsidR="00D716A3" w:rsidRPr="001112B3" w:rsidRDefault="00EF0FBB" w:rsidP="00F46556">
      <w:pPr>
        <w:spacing w:after="1" w:line="200" w:lineRule="atLeast"/>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w:t>
      </w:r>
      <w:r w:rsidR="0046750C" w:rsidRPr="001112B3">
        <w:rPr>
          <w:rFonts w:ascii="Times New Roman" w:hAnsi="Times New Roman" w:cs="Times New Roman"/>
          <w:color w:val="000000" w:themeColor="text1"/>
          <w:sz w:val="28"/>
          <w:szCs w:val="28"/>
        </w:rPr>
        <w:t>оличество   зарегистрированных,   но  не  рассмотренных  организаторомпубличных слушаний предложений и замечаний участников публичных слушаний, вслучае   выявления   факта   представления  участником  публичных  слушанийнедостоверных све</w:t>
      </w:r>
      <w:r w:rsidR="00D716A3" w:rsidRPr="001112B3">
        <w:rPr>
          <w:rFonts w:ascii="Times New Roman" w:hAnsi="Times New Roman" w:cs="Times New Roman"/>
          <w:color w:val="000000" w:themeColor="text1"/>
          <w:sz w:val="28"/>
          <w:szCs w:val="28"/>
        </w:rPr>
        <w:t>дений: ____________</w:t>
      </w:r>
    </w:p>
    <w:p w:rsidR="0046750C" w:rsidRPr="001112B3" w:rsidRDefault="00D716A3" w:rsidP="00F46556">
      <w:pPr>
        <w:spacing w:after="1" w:line="200" w:lineRule="atLeast"/>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ind w:firstLine="708"/>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течение   периода   проведения   экспозиции  (экспозиций)  проекта,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вынесенного  на  публичные слушания, проведено консультирование посетителей</w:t>
      </w:r>
      <w:r w:rsidR="0016305A" w:rsidRPr="001112B3">
        <w:rPr>
          <w:rFonts w:ascii="Times New Roman" w:hAnsi="Times New Roman" w:cs="Times New Roman"/>
          <w:color w:val="000000" w:themeColor="text1"/>
          <w:sz w:val="28"/>
          <w:szCs w:val="28"/>
        </w:rPr>
        <w:t xml:space="preserve"> э</w:t>
      </w:r>
      <w:r w:rsidRPr="001112B3">
        <w:rPr>
          <w:rFonts w:ascii="Times New Roman" w:hAnsi="Times New Roman" w:cs="Times New Roman"/>
          <w:color w:val="000000" w:themeColor="text1"/>
          <w:sz w:val="28"/>
          <w:szCs w:val="28"/>
        </w:rPr>
        <w:t>кспозиции (экспозиций) ___________________</w:t>
      </w:r>
      <w:r w:rsidR="00EF0FBB" w:rsidRPr="001112B3">
        <w:rPr>
          <w:rFonts w:ascii="Times New Roman" w:hAnsi="Times New Roman" w:cs="Times New Roman"/>
          <w:color w:val="000000" w:themeColor="text1"/>
          <w:sz w:val="28"/>
          <w:szCs w:val="28"/>
        </w:rPr>
        <w:t>______________</w:t>
      </w:r>
      <w:proofErr w:type="gramEnd"/>
    </w:p>
    <w:p w:rsidR="0046750C" w:rsidRPr="001112B3" w:rsidRDefault="0046750C"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(даты консультирования)</w:t>
      </w:r>
    </w:p>
    <w:p w:rsidR="0046750C" w:rsidRPr="001112B3" w:rsidRDefault="00EF0FB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Представителями </w:t>
      </w:r>
      <w:r w:rsidR="0046750C" w:rsidRPr="001112B3">
        <w:rPr>
          <w:rFonts w:ascii="Times New Roman" w:hAnsi="Times New Roman" w:cs="Times New Roman"/>
          <w:color w:val="000000" w:themeColor="text1"/>
          <w:sz w:val="28"/>
          <w:szCs w:val="28"/>
        </w:rPr>
        <w:t>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(указываются лица, осуществляющие консультирование)</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Приложение к протоколу:</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1.  Перечень   принявших  участие  в  рассмотрении  проекта  участников</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публичных слушаний на _______ </w:t>
      </w:r>
      <w:proofErr w:type="gramStart"/>
      <w:r w:rsidRPr="001112B3">
        <w:rPr>
          <w:rFonts w:ascii="Times New Roman" w:hAnsi="Times New Roman" w:cs="Times New Roman"/>
          <w:color w:val="000000" w:themeColor="text1"/>
          <w:sz w:val="28"/>
          <w:szCs w:val="28"/>
        </w:rPr>
        <w:t>л</w:t>
      </w:r>
      <w:proofErr w:type="gramEnd"/>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2.  Книга  (журнал)  учета  посетителей экспозиции проекта, подлежащего</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рассмотрению на публичных слушаниях, на _______ </w:t>
      </w:r>
      <w:proofErr w:type="gramStart"/>
      <w:r w:rsidRPr="001112B3">
        <w:rPr>
          <w:rFonts w:ascii="Times New Roman" w:hAnsi="Times New Roman" w:cs="Times New Roman"/>
          <w:color w:val="000000" w:themeColor="text1"/>
          <w:sz w:val="28"/>
          <w:szCs w:val="28"/>
        </w:rPr>
        <w:t>л</w:t>
      </w:r>
      <w:proofErr w:type="gramEnd"/>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3.  Протокол  собрания  (собраний)  участников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на _______ </w:t>
      </w:r>
      <w:proofErr w:type="gramStart"/>
      <w:r w:rsidRPr="001112B3">
        <w:rPr>
          <w:rFonts w:ascii="Times New Roman" w:hAnsi="Times New Roman" w:cs="Times New Roman"/>
          <w:color w:val="000000" w:themeColor="text1"/>
          <w:sz w:val="28"/>
          <w:szCs w:val="28"/>
        </w:rPr>
        <w:t>л</w:t>
      </w:r>
      <w:proofErr w:type="gramEnd"/>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4.  Письменные  предложения  и замечания участников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внесенные</w:t>
      </w:r>
      <w:proofErr w:type="gramEnd"/>
      <w:r w:rsidRPr="001112B3">
        <w:rPr>
          <w:rFonts w:ascii="Times New Roman" w:hAnsi="Times New Roman" w:cs="Times New Roman"/>
          <w:color w:val="000000" w:themeColor="text1"/>
          <w:sz w:val="28"/>
          <w:szCs w:val="28"/>
        </w:rPr>
        <w:t xml:space="preserve"> в адрес организатора публичных слушаний, на _______ л.</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Председатель комиссии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w:t>
      </w:r>
      <w:r w:rsidR="00D716A3" w:rsidRPr="001112B3">
        <w:rPr>
          <w:rFonts w:ascii="Times New Roman" w:hAnsi="Times New Roman" w:cs="Times New Roman"/>
          <w:color w:val="000000" w:themeColor="text1"/>
          <w:sz w:val="28"/>
          <w:szCs w:val="28"/>
        </w:rPr>
        <w:t xml:space="preserve">____________________       </w:t>
      </w:r>
      <w:r w:rsidRPr="001112B3">
        <w:rPr>
          <w:rFonts w:ascii="Times New Roman" w:hAnsi="Times New Roman" w:cs="Times New Roman"/>
          <w:color w:val="000000" w:themeColor="text1"/>
          <w:sz w:val="28"/>
          <w:szCs w:val="28"/>
        </w:rPr>
        <w:t>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(наименование комиссии)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(подпись)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(расшифровка подписи)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Секретарь комиссии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w:t>
      </w:r>
      <w:r w:rsidR="00D716A3" w:rsidRPr="001112B3">
        <w:rPr>
          <w:rFonts w:ascii="Times New Roman" w:hAnsi="Times New Roman" w:cs="Times New Roman"/>
          <w:color w:val="000000" w:themeColor="text1"/>
          <w:sz w:val="28"/>
          <w:szCs w:val="28"/>
        </w:rPr>
        <w:t xml:space="preserve">____________________      </w:t>
      </w:r>
      <w:r w:rsidRPr="001112B3">
        <w:rPr>
          <w:rFonts w:ascii="Times New Roman" w:hAnsi="Times New Roman" w:cs="Times New Roman"/>
          <w:color w:val="000000" w:themeColor="text1"/>
          <w:sz w:val="28"/>
          <w:szCs w:val="28"/>
        </w:rPr>
        <w:t>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(наименование комиссии)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(подпись)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(расшифровка подписи</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7C0DA8" w:rsidRPr="001112B3" w:rsidRDefault="007C0DA8" w:rsidP="00F46556">
      <w:pPr>
        <w:spacing w:after="1" w:line="220" w:lineRule="atLeast"/>
        <w:outlineLvl w:val="1"/>
        <w:rPr>
          <w:rFonts w:ascii="Times New Roman" w:hAnsi="Times New Roman" w:cs="Times New Roman"/>
          <w:color w:val="000000" w:themeColor="text1"/>
          <w:sz w:val="28"/>
          <w:szCs w:val="28"/>
        </w:rPr>
      </w:pPr>
      <w:bookmarkStart w:id="23" w:name="P778"/>
      <w:bookmarkEnd w:id="23"/>
    </w:p>
    <w:p w:rsidR="007C0DA8" w:rsidRPr="001112B3" w:rsidRDefault="007C0DA8" w:rsidP="00F46556">
      <w:pPr>
        <w:spacing w:after="1" w:line="220" w:lineRule="atLeast"/>
        <w:ind w:left="5387"/>
        <w:outlineLvl w:val="1"/>
        <w:rPr>
          <w:rFonts w:ascii="Times New Roman" w:hAnsi="Times New Roman" w:cs="Times New Roman"/>
          <w:color w:val="000000" w:themeColor="text1"/>
          <w:sz w:val="28"/>
          <w:szCs w:val="28"/>
        </w:rPr>
      </w:pPr>
    </w:p>
    <w:p w:rsidR="00EF0FBB" w:rsidRPr="001112B3" w:rsidRDefault="00EF0FBB"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 7</w:t>
      </w:r>
    </w:p>
    <w:p w:rsidR="00EF0FBB"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EF0FBB"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EF0FBB"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EF0FBB"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r w:rsidR="00316D83" w:rsidRPr="001112B3">
        <w:rPr>
          <w:rFonts w:ascii="Times New Roman" w:hAnsi="Times New Roman" w:cs="Times New Roman"/>
          <w:color w:val="000000" w:themeColor="text1"/>
          <w:sz w:val="28"/>
          <w:szCs w:val="28"/>
        </w:rPr>
        <w:t xml:space="preserve"> градостроительной деятельности</w:t>
      </w:r>
    </w:p>
    <w:p w:rsidR="00EF0FBB"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CD585C" w:rsidRPr="001112B3" w:rsidRDefault="00CD585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Заключение о результатах публичных слушаний</w:t>
      </w: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по проекту _______________________________________________</w:t>
      </w:r>
    </w:p>
    <w:p w:rsidR="0046750C" w:rsidRPr="001112B3" w:rsidRDefault="0046750C" w:rsidP="00F46556">
      <w:pPr>
        <w:spacing w:after="1" w:line="200" w:lineRule="atLeast"/>
        <w:jc w:val="center"/>
        <w:rPr>
          <w:rFonts w:ascii="Times New Roman" w:hAnsi="Times New Roman" w:cs="Times New Roman"/>
          <w:bCs/>
          <w:color w:val="000000" w:themeColor="text1"/>
          <w:sz w:val="20"/>
          <w:szCs w:val="20"/>
        </w:rPr>
      </w:pPr>
      <w:proofErr w:type="gramStart"/>
      <w:r w:rsidRPr="001112B3">
        <w:rPr>
          <w:rFonts w:ascii="Times New Roman" w:hAnsi="Times New Roman" w:cs="Times New Roman"/>
          <w:bCs/>
          <w:color w:val="000000" w:themeColor="text1"/>
          <w:sz w:val="20"/>
          <w:szCs w:val="20"/>
        </w:rPr>
        <w:t>(наименование проекта, подлежащего</w:t>
      </w:r>
      <w:r w:rsidR="0071142B" w:rsidRPr="001112B3">
        <w:rPr>
          <w:rFonts w:ascii="Times New Roman" w:hAnsi="Times New Roman" w:cs="Times New Roman"/>
          <w:bCs/>
          <w:color w:val="000000" w:themeColor="text1"/>
          <w:sz w:val="20"/>
          <w:szCs w:val="20"/>
        </w:rPr>
        <w:t xml:space="preserve"> </w:t>
      </w:r>
      <w:r w:rsidRPr="001112B3">
        <w:rPr>
          <w:rFonts w:ascii="Times New Roman" w:hAnsi="Times New Roman" w:cs="Times New Roman"/>
          <w:bCs/>
          <w:color w:val="000000" w:themeColor="text1"/>
          <w:sz w:val="20"/>
          <w:szCs w:val="20"/>
        </w:rPr>
        <w:t>рассмотрению</w:t>
      </w:r>
      <w:proofErr w:type="gramEnd"/>
    </w:p>
    <w:p w:rsidR="0046750C" w:rsidRPr="001112B3" w:rsidRDefault="0046750C" w:rsidP="00F46556">
      <w:pPr>
        <w:spacing w:after="1" w:line="200" w:lineRule="atLeast"/>
        <w:jc w:val="center"/>
        <w:rPr>
          <w:rFonts w:ascii="Times New Roman" w:hAnsi="Times New Roman" w:cs="Times New Roman"/>
          <w:bCs/>
          <w:color w:val="000000" w:themeColor="text1"/>
          <w:sz w:val="20"/>
          <w:szCs w:val="20"/>
        </w:rPr>
      </w:pPr>
      <w:r w:rsidRPr="001112B3">
        <w:rPr>
          <w:rFonts w:ascii="Times New Roman" w:hAnsi="Times New Roman" w:cs="Times New Roman"/>
          <w:bCs/>
          <w:color w:val="000000" w:themeColor="text1"/>
          <w:sz w:val="20"/>
          <w:szCs w:val="20"/>
        </w:rPr>
        <w:t>на публичных слушаниях)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"__" _________________ ____ г.                               </w:t>
      </w:r>
      <w:r w:rsidR="0071142B"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 xml:space="preserve"> г. </w:t>
      </w:r>
      <w:r w:rsidR="0016305A" w:rsidRPr="001112B3">
        <w:rPr>
          <w:rFonts w:ascii="Times New Roman" w:hAnsi="Times New Roman" w:cs="Times New Roman"/>
          <w:color w:val="000000" w:themeColor="text1"/>
          <w:sz w:val="28"/>
          <w:szCs w:val="28"/>
        </w:rPr>
        <w:t>Кодинск</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(дата оформления заключения)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71142B" w:rsidRPr="001112B3">
        <w:rPr>
          <w:rFonts w:ascii="Times New Roman" w:hAnsi="Times New Roman" w:cs="Times New Roman"/>
          <w:color w:val="000000" w:themeColor="text1"/>
          <w:sz w:val="28"/>
          <w:szCs w:val="28"/>
        </w:rPr>
        <w:tab/>
      </w:r>
      <w:r w:rsidRPr="001112B3">
        <w:rPr>
          <w:rFonts w:ascii="Times New Roman" w:hAnsi="Times New Roman" w:cs="Times New Roman"/>
          <w:color w:val="000000" w:themeColor="text1"/>
          <w:sz w:val="28"/>
          <w:szCs w:val="28"/>
        </w:rPr>
        <w:t>Заключение о результатах публичных слушаний подготовлено на основаниипротокола публичных слушаний по проекту 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(реквизиты протокола публичных 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71142B" w:rsidRPr="001112B3">
        <w:rPr>
          <w:rFonts w:ascii="Times New Roman" w:hAnsi="Times New Roman" w:cs="Times New Roman"/>
          <w:color w:val="000000" w:themeColor="text1"/>
          <w:sz w:val="28"/>
          <w:szCs w:val="28"/>
        </w:rPr>
        <w:tab/>
      </w:r>
      <w:r w:rsidRPr="001112B3">
        <w:rPr>
          <w:rFonts w:ascii="Times New Roman" w:hAnsi="Times New Roman" w:cs="Times New Roman"/>
          <w:color w:val="000000" w:themeColor="text1"/>
          <w:sz w:val="28"/>
          <w:szCs w:val="28"/>
        </w:rPr>
        <w:t>В публичных слушаниях приняли участие ____________ участников публичныхслушаний.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71142B" w:rsidRPr="001112B3">
        <w:rPr>
          <w:rFonts w:ascii="Times New Roman" w:hAnsi="Times New Roman" w:cs="Times New Roman"/>
          <w:color w:val="000000" w:themeColor="text1"/>
          <w:sz w:val="28"/>
          <w:szCs w:val="28"/>
        </w:rPr>
        <w:tab/>
      </w:r>
      <w:r w:rsidRPr="001112B3">
        <w:rPr>
          <w:rFonts w:ascii="Times New Roman" w:hAnsi="Times New Roman" w:cs="Times New Roman"/>
          <w:color w:val="000000" w:themeColor="text1"/>
          <w:sz w:val="28"/>
          <w:szCs w:val="28"/>
        </w:rPr>
        <w:t>В</w:t>
      </w:r>
      <w:r w:rsidR="0071142B" w:rsidRPr="001112B3">
        <w:rPr>
          <w:rFonts w:ascii="Times New Roman" w:hAnsi="Times New Roman" w:cs="Times New Roman"/>
          <w:color w:val="000000" w:themeColor="text1"/>
          <w:sz w:val="28"/>
          <w:szCs w:val="28"/>
        </w:rPr>
        <w:t xml:space="preserve"> </w:t>
      </w:r>
      <w:r w:rsidRPr="001112B3">
        <w:rPr>
          <w:rFonts w:ascii="Times New Roman" w:hAnsi="Times New Roman" w:cs="Times New Roman"/>
          <w:color w:val="000000" w:themeColor="text1"/>
          <w:sz w:val="28"/>
          <w:szCs w:val="28"/>
        </w:rPr>
        <w:t>период проведения   публичных   слушаний   гражданами, являющимисяучастниками публичных слушаний и постоянно проживающими на территории, впределах которой проводятся публичные слушания, были внесены следующиепредложения и замечания: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4139"/>
        <w:gridCol w:w="4604"/>
      </w:tblGrid>
      <w:tr w:rsidR="0046750C" w:rsidRPr="001112B3" w:rsidTr="0071142B">
        <w:tc>
          <w:tcPr>
            <w:tcW w:w="675" w:type="dxa"/>
          </w:tcPr>
          <w:p w:rsidR="0046750C" w:rsidRPr="001112B3" w:rsidRDefault="00316D83"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w:t>
            </w:r>
            <w:proofErr w:type="gramStart"/>
            <w:r w:rsidR="0046750C" w:rsidRPr="001112B3">
              <w:rPr>
                <w:rFonts w:ascii="Times New Roman" w:hAnsi="Times New Roman" w:cs="Times New Roman"/>
                <w:color w:val="000000" w:themeColor="text1"/>
                <w:sz w:val="28"/>
                <w:szCs w:val="28"/>
              </w:rPr>
              <w:t>п</w:t>
            </w:r>
            <w:proofErr w:type="gramEnd"/>
            <w:r w:rsidR="0046750C" w:rsidRPr="001112B3">
              <w:rPr>
                <w:rFonts w:ascii="Times New Roman" w:hAnsi="Times New Roman" w:cs="Times New Roman"/>
                <w:color w:val="000000" w:themeColor="text1"/>
                <w:sz w:val="28"/>
                <w:szCs w:val="28"/>
              </w:rPr>
              <w:t>/п</w:t>
            </w:r>
          </w:p>
        </w:tc>
        <w:tc>
          <w:tcPr>
            <w:tcW w:w="4139"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Фамилия, имя, отчество гражданина</w:t>
            </w:r>
          </w:p>
        </w:tc>
        <w:tc>
          <w:tcPr>
            <w:tcW w:w="4604"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Содержание предложения (замечания)</w:t>
            </w: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bl>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ind w:firstLine="540"/>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период проведения публичных слушаний иными участниками публичных слушаний были внесены следующие предложения и замечания: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4139"/>
        <w:gridCol w:w="4604"/>
      </w:tblGrid>
      <w:tr w:rsidR="0046750C" w:rsidRPr="001112B3" w:rsidTr="0071142B">
        <w:tc>
          <w:tcPr>
            <w:tcW w:w="675" w:type="dxa"/>
          </w:tcPr>
          <w:p w:rsidR="0046750C" w:rsidRPr="001112B3" w:rsidRDefault="00316D83"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w:t>
            </w:r>
            <w:r w:rsidR="0046750C" w:rsidRPr="001112B3">
              <w:rPr>
                <w:rFonts w:ascii="Times New Roman" w:hAnsi="Times New Roman" w:cs="Times New Roman"/>
                <w:color w:val="000000" w:themeColor="text1"/>
                <w:sz w:val="28"/>
                <w:szCs w:val="28"/>
              </w:rPr>
              <w:t xml:space="preserve"> </w:t>
            </w:r>
            <w:proofErr w:type="gramStart"/>
            <w:r w:rsidR="0046750C" w:rsidRPr="001112B3">
              <w:rPr>
                <w:rFonts w:ascii="Times New Roman" w:hAnsi="Times New Roman" w:cs="Times New Roman"/>
                <w:color w:val="000000" w:themeColor="text1"/>
                <w:sz w:val="28"/>
                <w:szCs w:val="28"/>
              </w:rPr>
              <w:t>п</w:t>
            </w:r>
            <w:proofErr w:type="gramEnd"/>
            <w:r w:rsidR="0046750C" w:rsidRPr="001112B3">
              <w:rPr>
                <w:rFonts w:ascii="Times New Roman" w:hAnsi="Times New Roman" w:cs="Times New Roman"/>
                <w:color w:val="000000" w:themeColor="text1"/>
                <w:sz w:val="28"/>
                <w:szCs w:val="28"/>
              </w:rPr>
              <w:t>/п</w:t>
            </w:r>
          </w:p>
        </w:tc>
        <w:tc>
          <w:tcPr>
            <w:tcW w:w="4139"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Фамилия, имя, отчество физического лица, наименование юридического лица</w:t>
            </w:r>
          </w:p>
        </w:tc>
        <w:tc>
          <w:tcPr>
            <w:tcW w:w="4604" w:type="dxa"/>
          </w:tcPr>
          <w:p w:rsidR="0046750C" w:rsidRPr="001112B3" w:rsidRDefault="0046750C" w:rsidP="00F46556">
            <w:pPr>
              <w:spacing w:after="1" w:line="220" w:lineRule="atLeast"/>
              <w:jc w:val="center"/>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Содержание предложения (замечания)</w:t>
            </w: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r w:rsidR="0046750C" w:rsidRPr="001112B3" w:rsidTr="0071142B">
        <w:tc>
          <w:tcPr>
            <w:tcW w:w="675"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139"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c>
          <w:tcPr>
            <w:tcW w:w="4604" w:type="dxa"/>
          </w:tcPr>
          <w:p w:rsidR="0046750C" w:rsidRPr="001112B3" w:rsidRDefault="0046750C" w:rsidP="00F46556">
            <w:pPr>
              <w:spacing w:after="1" w:line="220" w:lineRule="atLeast"/>
              <w:rPr>
                <w:rFonts w:ascii="Times New Roman" w:hAnsi="Times New Roman" w:cs="Times New Roman"/>
                <w:color w:val="000000" w:themeColor="text1"/>
                <w:sz w:val="28"/>
                <w:szCs w:val="28"/>
              </w:rPr>
            </w:pPr>
          </w:p>
        </w:tc>
      </w:tr>
    </w:tbl>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0C4028" w:rsidRPr="001112B3" w:rsidRDefault="0046750C" w:rsidP="00F46556">
      <w:pPr>
        <w:spacing w:after="1" w:line="200" w:lineRule="atLeast"/>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По итогам проведения публичных слушаний по проекту __________________________________________________________________ </w:t>
      </w:r>
    </w:p>
    <w:p w:rsidR="0046750C" w:rsidRPr="001112B3" w:rsidRDefault="0071142B" w:rsidP="00F46556">
      <w:pPr>
        <w:spacing w:after="1" w:line="200" w:lineRule="atLeast"/>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(наименование проекта)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(организатор публичных слушаний)</w:t>
      </w:r>
    </w:p>
    <w:p w:rsidR="0046750C" w:rsidRPr="001112B3" w:rsidRDefault="0071142B"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__________________________________________________________________</w:t>
      </w: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w:t>
      </w: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(аргументированные рекомендации </w:t>
      </w:r>
      <w:r w:rsidR="000C4028" w:rsidRPr="001112B3">
        <w:rPr>
          <w:rFonts w:ascii="Times New Roman" w:hAnsi="Times New Roman" w:cs="Times New Roman"/>
          <w:color w:val="000000" w:themeColor="text1"/>
          <w:sz w:val="20"/>
          <w:szCs w:val="20"/>
        </w:rPr>
        <w:t xml:space="preserve">организатора публичных слушаний о целесообразности или нецелесообразности учета </w:t>
      </w:r>
      <w:r w:rsidRPr="001112B3">
        <w:rPr>
          <w:rFonts w:ascii="Times New Roman" w:hAnsi="Times New Roman" w:cs="Times New Roman"/>
          <w:color w:val="000000" w:themeColor="text1"/>
          <w:sz w:val="20"/>
          <w:szCs w:val="20"/>
        </w:rPr>
        <w:t>внесенных предложений и замечаний и выводы    по результатам публичных слушаний)</w:t>
      </w: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Председатель комиссии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w:t>
      </w:r>
      <w:r w:rsidR="000C4028" w:rsidRPr="001112B3">
        <w:rPr>
          <w:rFonts w:ascii="Times New Roman" w:hAnsi="Times New Roman" w:cs="Times New Roman"/>
          <w:color w:val="000000" w:themeColor="text1"/>
          <w:sz w:val="28"/>
          <w:szCs w:val="28"/>
        </w:rPr>
        <w:t xml:space="preserve">____________________       </w:t>
      </w:r>
      <w:r w:rsidRPr="001112B3">
        <w:rPr>
          <w:rFonts w:ascii="Times New Roman" w:hAnsi="Times New Roman" w:cs="Times New Roman"/>
          <w:color w:val="000000" w:themeColor="text1"/>
          <w:sz w:val="28"/>
          <w:szCs w:val="28"/>
        </w:rPr>
        <w:t>_____________/_______________________</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(наименование комиссии)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(подпись)  </w:t>
      </w: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 xml:space="preserve">  (расшифровка подписи)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Секретарь комиссии</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w:t>
      </w:r>
      <w:r w:rsidR="000C4028" w:rsidRPr="001112B3">
        <w:rPr>
          <w:rFonts w:ascii="Times New Roman" w:hAnsi="Times New Roman" w:cs="Times New Roman"/>
          <w:color w:val="000000" w:themeColor="text1"/>
          <w:sz w:val="28"/>
          <w:szCs w:val="28"/>
        </w:rPr>
        <w:t xml:space="preserve">____________________       </w:t>
      </w:r>
      <w:r w:rsidRPr="001112B3">
        <w:rPr>
          <w:rFonts w:ascii="Times New Roman" w:hAnsi="Times New Roman" w:cs="Times New Roman"/>
          <w:color w:val="000000" w:themeColor="text1"/>
          <w:sz w:val="28"/>
          <w:szCs w:val="28"/>
        </w:rPr>
        <w:t>_____________/_______________________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(наименование комиссии)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(подпись)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(расшифровка подписи)</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0C4028" w:rsidRPr="001112B3" w:rsidRDefault="000C4028" w:rsidP="00F46556">
      <w:pPr>
        <w:spacing w:after="1" w:line="220" w:lineRule="atLeast"/>
        <w:jc w:val="both"/>
        <w:rPr>
          <w:rFonts w:ascii="Times New Roman" w:hAnsi="Times New Roman" w:cs="Times New Roman"/>
          <w:color w:val="000000" w:themeColor="text1"/>
          <w:sz w:val="28"/>
          <w:szCs w:val="28"/>
        </w:rPr>
      </w:pPr>
    </w:p>
    <w:p w:rsidR="00D716A3" w:rsidRPr="001112B3" w:rsidRDefault="00D716A3" w:rsidP="00F46556">
      <w:pPr>
        <w:spacing w:after="1" w:line="220" w:lineRule="atLeast"/>
        <w:jc w:val="both"/>
        <w:rPr>
          <w:rFonts w:ascii="Times New Roman" w:hAnsi="Times New Roman" w:cs="Times New Roman"/>
          <w:color w:val="000000" w:themeColor="text1"/>
          <w:sz w:val="28"/>
          <w:szCs w:val="28"/>
        </w:rPr>
      </w:pPr>
    </w:p>
    <w:p w:rsidR="00D716A3" w:rsidRPr="001112B3" w:rsidRDefault="00D716A3" w:rsidP="00F46556">
      <w:pPr>
        <w:spacing w:after="1" w:line="220" w:lineRule="atLeast"/>
        <w:jc w:val="both"/>
        <w:rPr>
          <w:rFonts w:ascii="Times New Roman" w:hAnsi="Times New Roman" w:cs="Times New Roman"/>
          <w:color w:val="000000" w:themeColor="text1"/>
          <w:sz w:val="28"/>
          <w:szCs w:val="28"/>
        </w:rPr>
      </w:pPr>
    </w:p>
    <w:p w:rsidR="00CD585C" w:rsidRPr="001112B3" w:rsidRDefault="00CD585C" w:rsidP="00F46556">
      <w:pPr>
        <w:spacing w:after="1" w:line="220" w:lineRule="atLeast"/>
        <w:jc w:val="both"/>
        <w:rPr>
          <w:rFonts w:ascii="Times New Roman" w:hAnsi="Times New Roman" w:cs="Times New Roman"/>
          <w:color w:val="000000" w:themeColor="text1"/>
          <w:sz w:val="28"/>
          <w:szCs w:val="28"/>
        </w:rPr>
      </w:pPr>
    </w:p>
    <w:p w:rsidR="0046750C" w:rsidRPr="001112B3" w:rsidRDefault="00EF0FBB" w:rsidP="00F46556">
      <w:pPr>
        <w:spacing w:after="1" w:line="220" w:lineRule="atLeast"/>
        <w:ind w:left="5387"/>
        <w:outlineLvl w:val="1"/>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Приложение №</w:t>
      </w:r>
      <w:r w:rsidR="0046750C" w:rsidRPr="001112B3">
        <w:rPr>
          <w:rFonts w:ascii="Times New Roman" w:hAnsi="Times New Roman" w:cs="Times New Roman"/>
          <w:color w:val="000000" w:themeColor="text1"/>
          <w:sz w:val="28"/>
          <w:szCs w:val="28"/>
        </w:rPr>
        <w:t xml:space="preserve"> 8</w:t>
      </w:r>
    </w:p>
    <w:p w:rsidR="0046750C" w:rsidRPr="001112B3" w:rsidRDefault="0046750C"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к Положению</w:t>
      </w:r>
    </w:p>
    <w:p w:rsidR="0046750C" w:rsidRPr="001112B3" w:rsidRDefault="0046750C"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об организации и проведении</w:t>
      </w:r>
    </w:p>
    <w:p w:rsidR="0046750C" w:rsidRPr="001112B3" w:rsidRDefault="0046750C"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публичных слушаний</w:t>
      </w:r>
    </w:p>
    <w:p w:rsidR="0046750C" w:rsidRPr="001112B3" w:rsidRDefault="0046750C"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по проектам в области</w:t>
      </w:r>
      <w:r w:rsidR="00316D83" w:rsidRPr="001112B3">
        <w:rPr>
          <w:rFonts w:ascii="Times New Roman" w:hAnsi="Times New Roman" w:cs="Times New Roman"/>
          <w:color w:val="000000" w:themeColor="text1"/>
          <w:sz w:val="28"/>
          <w:szCs w:val="28"/>
        </w:rPr>
        <w:t xml:space="preserve"> градостроительной деятельности</w:t>
      </w:r>
    </w:p>
    <w:p w:rsidR="0046750C" w:rsidRPr="001112B3" w:rsidRDefault="00EF0FBB" w:rsidP="00F46556">
      <w:pPr>
        <w:spacing w:after="1" w:line="220" w:lineRule="atLeast"/>
        <w:ind w:left="5387"/>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 Кежемском муниципальном округе Красноярского края</w:t>
      </w:r>
    </w:p>
    <w:p w:rsidR="0046750C" w:rsidRPr="001112B3" w:rsidRDefault="0046750C" w:rsidP="00F46556">
      <w:pPr>
        <w:spacing w:after="1"/>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bookmarkStart w:id="24" w:name="P864"/>
      <w:bookmarkEnd w:id="24"/>
      <w:r w:rsidRPr="001112B3">
        <w:rPr>
          <w:rFonts w:ascii="Times New Roman" w:hAnsi="Times New Roman" w:cs="Times New Roman"/>
          <w:b/>
          <w:color w:val="000000" w:themeColor="text1"/>
          <w:sz w:val="28"/>
          <w:szCs w:val="28"/>
        </w:rPr>
        <w:t>СОГЛАСИЕ</w:t>
      </w:r>
    </w:p>
    <w:p w:rsidR="0046750C" w:rsidRPr="001112B3" w:rsidRDefault="0046750C" w:rsidP="00F46556">
      <w:pPr>
        <w:spacing w:after="1" w:line="200" w:lineRule="atLeast"/>
        <w:jc w:val="center"/>
        <w:rPr>
          <w:rFonts w:ascii="Times New Roman" w:hAnsi="Times New Roman" w:cs="Times New Roman"/>
          <w:b/>
          <w:color w:val="000000" w:themeColor="text1"/>
          <w:sz w:val="28"/>
          <w:szCs w:val="28"/>
        </w:rPr>
      </w:pPr>
      <w:r w:rsidRPr="001112B3">
        <w:rPr>
          <w:rFonts w:ascii="Times New Roman" w:hAnsi="Times New Roman" w:cs="Times New Roman"/>
          <w:b/>
          <w:color w:val="000000" w:themeColor="text1"/>
          <w:sz w:val="28"/>
          <w:szCs w:val="28"/>
        </w:rPr>
        <w:t>на обработку персональных данных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Я (далее - Субъект) </w:t>
      </w:r>
      <w:hyperlink w:anchor="P905">
        <w:r w:rsidRPr="001112B3">
          <w:rPr>
            <w:rFonts w:ascii="Times New Roman" w:hAnsi="Times New Roman" w:cs="Times New Roman"/>
            <w:color w:val="000000" w:themeColor="text1"/>
            <w:sz w:val="28"/>
            <w:szCs w:val="28"/>
          </w:rPr>
          <w:t>&lt;*&gt;</w:t>
        </w:r>
      </w:hyperlink>
      <w:r w:rsidRPr="001112B3">
        <w:rPr>
          <w:rFonts w:ascii="Times New Roman" w:hAnsi="Times New Roman" w:cs="Times New Roman"/>
          <w:color w:val="000000" w:themeColor="text1"/>
          <w:sz w:val="28"/>
          <w:szCs w:val="28"/>
        </w:rPr>
        <w:t>, _________________</w:t>
      </w:r>
      <w:r w:rsidR="00EF0FBB" w:rsidRPr="001112B3">
        <w:rPr>
          <w:rFonts w:ascii="Times New Roman" w:hAnsi="Times New Roman" w:cs="Times New Roman"/>
          <w:color w:val="000000" w:themeColor="text1"/>
          <w:sz w:val="28"/>
          <w:szCs w:val="28"/>
        </w:rPr>
        <w:t>___________________________</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(фамилия, имя, отчество)</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документ, удостоверяющий личность: _______</w:t>
      </w:r>
      <w:r w:rsidR="00535D87" w:rsidRPr="001112B3">
        <w:rPr>
          <w:rFonts w:ascii="Times New Roman" w:hAnsi="Times New Roman" w:cs="Times New Roman"/>
          <w:color w:val="000000" w:themeColor="text1"/>
          <w:sz w:val="28"/>
          <w:szCs w:val="28"/>
        </w:rPr>
        <w:t>________ № ___________</w:t>
      </w:r>
      <w:r w:rsidRPr="001112B3">
        <w:rPr>
          <w:rFonts w:ascii="Times New Roman" w:hAnsi="Times New Roman" w:cs="Times New Roman"/>
          <w:color w:val="000000" w:themeColor="text1"/>
          <w:sz w:val="28"/>
          <w:szCs w:val="28"/>
        </w:rPr>
        <w:t>,</w:t>
      </w:r>
    </w:p>
    <w:p w:rsidR="0046750C" w:rsidRPr="001112B3" w:rsidRDefault="0071142B"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46750C" w:rsidRPr="001112B3">
        <w:rPr>
          <w:rFonts w:ascii="Times New Roman" w:hAnsi="Times New Roman" w:cs="Times New Roman"/>
          <w:color w:val="000000" w:themeColor="text1"/>
          <w:sz w:val="20"/>
          <w:szCs w:val="20"/>
        </w:rPr>
        <w:t>(вид документа)</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выдан ____________________________________</w:t>
      </w:r>
      <w:r w:rsidR="00EF0FBB" w:rsidRPr="001112B3">
        <w:rPr>
          <w:rFonts w:ascii="Times New Roman" w:hAnsi="Times New Roman" w:cs="Times New Roman"/>
          <w:color w:val="000000" w:themeColor="text1"/>
          <w:sz w:val="28"/>
          <w:szCs w:val="28"/>
        </w:rPr>
        <w:t>________________________</w:t>
      </w:r>
      <w:r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(кем и когда)</w:t>
      </w:r>
    </w:p>
    <w:p w:rsidR="0046750C" w:rsidRPr="001112B3" w:rsidRDefault="0016305A"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З</w:t>
      </w:r>
      <w:r w:rsidR="0046750C" w:rsidRPr="001112B3">
        <w:rPr>
          <w:rFonts w:ascii="Times New Roman" w:hAnsi="Times New Roman" w:cs="Times New Roman"/>
          <w:color w:val="000000" w:themeColor="text1"/>
          <w:sz w:val="28"/>
          <w:szCs w:val="28"/>
        </w:rPr>
        <w:t>арегистрированны</w:t>
      </w:r>
      <w:proofErr w:type="gramStart"/>
      <w:r w:rsidR="0046750C" w:rsidRPr="001112B3">
        <w:rPr>
          <w:rFonts w:ascii="Times New Roman" w:hAnsi="Times New Roman" w:cs="Times New Roman"/>
          <w:color w:val="000000" w:themeColor="text1"/>
          <w:sz w:val="28"/>
          <w:szCs w:val="28"/>
        </w:rPr>
        <w:t>й(</w:t>
      </w:r>
      <w:proofErr w:type="spellStart"/>
      <w:proofErr w:type="gramEnd"/>
      <w:r w:rsidR="0046750C" w:rsidRPr="001112B3">
        <w:rPr>
          <w:rFonts w:ascii="Times New Roman" w:hAnsi="Times New Roman" w:cs="Times New Roman"/>
          <w:color w:val="000000" w:themeColor="text1"/>
          <w:sz w:val="28"/>
          <w:szCs w:val="28"/>
        </w:rPr>
        <w:t>ая</w:t>
      </w:r>
      <w:proofErr w:type="spellEnd"/>
      <w:r w:rsidR="0046750C" w:rsidRPr="001112B3">
        <w:rPr>
          <w:rFonts w:ascii="Times New Roman" w:hAnsi="Times New Roman" w:cs="Times New Roman"/>
          <w:color w:val="000000" w:themeColor="text1"/>
          <w:sz w:val="28"/>
          <w:szCs w:val="28"/>
        </w:rPr>
        <w:t>)</w:t>
      </w:r>
      <w:r w:rsidR="0071142B" w:rsidRPr="001112B3">
        <w:rPr>
          <w:rFonts w:ascii="Times New Roman" w:hAnsi="Times New Roman" w:cs="Times New Roman"/>
          <w:color w:val="000000" w:themeColor="text1"/>
          <w:sz w:val="28"/>
          <w:szCs w:val="28"/>
        </w:rPr>
        <w:t xml:space="preserve"> </w:t>
      </w:r>
      <w:r w:rsidR="0046750C" w:rsidRPr="001112B3">
        <w:rPr>
          <w:rFonts w:ascii="Times New Roman" w:hAnsi="Times New Roman" w:cs="Times New Roman"/>
          <w:color w:val="000000" w:themeColor="text1"/>
          <w:sz w:val="28"/>
          <w:szCs w:val="28"/>
        </w:rPr>
        <w:t>по адресу: ______</w:t>
      </w:r>
      <w:r w:rsidR="00EF0FBB" w:rsidRPr="001112B3">
        <w:rPr>
          <w:rFonts w:ascii="Times New Roman" w:hAnsi="Times New Roman" w:cs="Times New Roman"/>
          <w:color w:val="000000" w:themeColor="text1"/>
          <w:sz w:val="28"/>
          <w:szCs w:val="28"/>
        </w:rPr>
        <w:t>_____________________________</w:t>
      </w:r>
      <w:r w:rsidR="0046750C" w:rsidRPr="001112B3">
        <w:rPr>
          <w:rFonts w:ascii="Times New Roman" w:hAnsi="Times New Roman" w:cs="Times New Roman"/>
          <w:color w:val="000000" w:themeColor="text1"/>
          <w:sz w:val="28"/>
          <w:szCs w:val="28"/>
        </w:rPr>
        <w:t>,</w:t>
      </w:r>
    </w:p>
    <w:p w:rsidR="000C4028"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даю  свое  согласие  орг</w:t>
      </w:r>
      <w:r w:rsidR="00EF0FBB" w:rsidRPr="001112B3">
        <w:rPr>
          <w:rFonts w:ascii="Times New Roman" w:hAnsi="Times New Roman" w:cs="Times New Roman"/>
          <w:color w:val="000000" w:themeColor="text1"/>
          <w:sz w:val="28"/>
          <w:szCs w:val="28"/>
        </w:rPr>
        <w:t>анизатору публичных слушаний</w:t>
      </w:r>
      <w:r w:rsidR="000C4028" w:rsidRPr="001112B3">
        <w:rPr>
          <w:rFonts w:ascii="Times New Roman" w:hAnsi="Times New Roman" w:cs="Times New Roman"/>
          <w:color w:val="000000" w:themeColor="text1"/>
          <w:sz w:val="28"/>
          <w:szCs w:val="28"/>
        </w:rPr>
        <w:t>:</w:t>
      </w:r>
    </w:p>
    <w:p w:rsidR="000C4028" w:rsidRPr="001112B3" w:rsidRDefault="000C4028"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_____________________________________________________________</w:t>
      </w:r>
    </w:p>
    <w:p w:rsidR="000C4028" w:rsidRPr="001112B3" w:rsidRDefault="000C4028" w:rsidP="00F46556">
      <w:pPr>
        <w:spacing w:after="1" w:line="200" w:lineRule="atLeast"/>
        <w:jc w:val="center"/>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(наименование комиссии)</w:t>
      </w:r>
    </w:p>
    <w:p w:rsidR="0046750C" w:rsidRPr="001112B3" w:rsidRDefault="000C4028" w:rsidP="00F46556">
      <w:pPr>
        <w:spacing w:after="1" w:line="200" w:lineRule="atLeast"/>
        <w:jc w:val="both"/>
        <w:rPr>
          <w:rFonts w:ascii="Times New Roman" w:hAnsi="Times New Roman" w:cs="Times New Roman"/>
          <w:color w:val="000000" w:themeColor="text1"/>
          <w:sz w:val="28"/>
          <w:szCs w:val="28"/>
        </w:rPr>
      </w:pPr>
      <w:proofErr w:type="gramStart"/>
      <w:r w:rsidRPr="001112B3">
        <w:rPr>
          <w:rFonts w:ascii="Times New Roman" w:hAnsi="Times New Roman" w:cs="Times New Roman"/>
          <w:color w:val="000000" w:themeColor="text1"/>
          <w:sz w:val="28"/>
          <w:szCs w:val="28"/>
        </w:rPr>
        <w:t>находящейся</w:t>
      </w:r>
      <w:proofErr w:type="gramEnd"/>
      <w:r w:rsidR="00316D83" w:rsidRPr="001112B3">
        <w:rPr>
          <w:rFonts w:ascii="Times New Roman" w:hAnsi="Times New Roman" w:cs="Times New Roman"/>
          <w:color w:val="000000" w:themeColor="text1"/>
          <w:sz w:val="28"/>
          <w:szCs w:val="28"/>
        </w:rPr>
        <w:t xml:space="preserve"> по адресу Красноярский край, Кежемский муниципальный округ, г.</w:t>
      </w:r>
      <w:r w:rsidR="00535D87" w:rsidRPr="001112B3">
        <w:rPr>
          <w:rFonts w:ascii="Times New Roman" w:hAnsi="Times New Roman" w:cs="Times New Roman"/>
          <w:color w:val="000000" w:themeColor="text1"/>
          <w:sz w:val="28"/>
          <w:szCs w:val="28"/>
        </w:rPr>
        <w:t xml:space="preserve"> Кодинск, ул. Гидростроителей</w:t>
      </w:r>
      <w:r w:rsidR="00316D83" w:rsidRPr="001112B3">
        <w:rPr>
          <w:rFonts w:ascii="Times New Roman" w:hAnsi="Times New Roman" w:cs="Times New Roman"/>
          <w:color w:val="000000" w:themeColor="text1"/>
          <w:sz w:val="28"/>
          <w:szCs w:val="28"/>
        </w:rPr>
        <w:t xml:space="preserve">, </w:t>
      </w:r>
      <w:proofErr w:type="spellStart"/>
      <w:r w:rsidR="00316D83" w:rsidRPr="001112B3">
        <w:rPr>
          <w:rFonts w:ascii="Times New Roman" w:hAnsi="Times New Roman" w:cs="Times New Roman"/>
          <w:color w:val="000000" w:themeColor="text1"/>
          <w:sz w:val="28"/>
          <w:szCs w:val="28"/>
        </w:rPr>
        <w:t>зд</w:t>
      </w:r>
      <w:proofErr w:type="spellEnd"/>
      <w:r w:rsidR="00316D83" w:rsidRPr="001112B3">
        <w:rPr>
          <w:rFonts w:ascii="Times New Roman" w:hAnsi="Times New Roman" w:cs="Times New Roman"/>
          <w:color w:val="000000" w:themeColor="text1"/>
          <w:sz w:val="28"/>
          <w:szCs w:val="28"/>
        </w:rPr>
        <w:t>. 24</w:t>
      </w:r>
      <w:r w:rsidR="0071142B" w:rsidRPr="001112B3">
        <w:rPr>
          <w:rFonts w:ascii="Times New Roman" w:hAnsi="Times New Roman" w:cs="Times New Roman"/>
          <w:color w:val="000000" w:themeColor="text1"/>
          <w:sz w:val="28"/>
          <w:szCs w:val="28"/>
        </w:rPr>
        <w:t xml:space="preserve"> </w:t>
      </w:r>
      <w:r w:rsidR="00EF0FBB" w:rsidRPr="001112B3">
        <w:rPr>
          <w:rFonts w:ascii="Times New Roman" w:hAnsi="Times New Roman" w:cs="Times New Roman"/>
          <w:color w:val="000000" w:themeColor="text1"/>
          <w:sz w:val="28"/>
          <w:szCs w:val="28"/>
        </w:rPr>
        <w:t xml:space="preserve">(далее – Оператор) </w:t>
      </w:r>
      <w:r w:rsidR="0046750C" w:rsidRPr="001112B3">
        <w:rPr>
          <w:rFonts w:ascii="Times New Roman" w:hAnsi="Times New Roman" w:cs="Times New Roman"/>
          <w:color w:val="000000" w:themeColor="text1"/>
          <w:sz w:val="28"/>
          <w:szCs w:val="28"/>
        </w:rPr>
        <w:t>на обработку своих персональных данных на следующих условиях: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1.   Оператор   осуществляет  обработку  персональных  данных  Субъекта</w:t>
      </w:r>
    </w:p>
    <w:p w:rsidR="0046750C" w:rsidRPr="001112B3" w:rsidRDefault="0016305A"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И</w:t>
      </w:r>
      <w:r w:rsidR="0046750C" w:rsidRPr="001112B3">
        <w:rPr>
          <w:rFonts w:ascii="Times New Roman" w:hAnsi="Times New Roman" w:cs="Times New Roman"/>
          <w:color w:val="000000" w:themeColor="text1"/>
          <w:sz w:val="28"/>
          <w:szCs w:val="28"/>
        </w:rPr>
        <w:t>сключительно</w:t>
      </w:r>
      <w:r w:rsidRPr="001112B3">
        <w:rPr>
          <w:rFonts w:ascii="Times New Roman" w:hAnsi="Times New Roman" w:cs="Times New Roman"/>
          <w:color w:val="000000" w:themeColor="text1"/>
          <w:sz w:val="28"/>
          <w:szCs w:val="28"/>
        </w:rPr>
        <w:t xml:space="preserve"> в</w:t>
      </w:r>
      <w:r w:rsidR="0046750C" w:rsidRPr="001112B3">
        <w:rPr>
          <w:rFonts w:ascii="Times New Roman" w:hAnsi="Times New Roman" w:cs="Times New Roman"/>
          <w:color w:val="000000" w:themeColor="text1"/>
          <w:sz w:val="28"/>
          <w:szCs w:val="28"/>
        </w:rPr>
        <w:t xml:space="preserve"> целях ____________________</w:t>
      </w:r>
      <w:r w:rsidR="00EF0FBB" w:rsidRPr="001112B3">
        <w:rPr>
          <w:rFonts w:ascii="Times New Roman" w:hAnsi="Times New Roman" w:cs="Times New Roman"/>
          <w:color w:val="000000" w:themeColor="text1"/>
          <w:sz w:val="28"/>
          <w:szCs w:val="28"/>
        </w:rPr>
        <w:t>_________________________</w:t>
      </w:r>
      <w:r w:rsidR="0046750C" w:rsidRPr="001112B3">
        <w:rPr>
          <w:rFonts w:ascii="Times New Roman" w:hAnsi="Times New Roman" w:cs="Times New Roman"/>
          <w:color w:val="000000" w:themeColor="text1"/>
          <w:sz w:val="28"/>
          <w:szCs w:val="28"/>
        </w:rPr>
        <w:t>.</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2. Перечень персональных данных, передаваемых Оператору на обработку:</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фамилия, имя, отчество;</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дата рождения;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паспортные данные;</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контактный телефон (дом</w:t>
      </w:r>
      <w:proofErr w:type="gramStart"/>
      <w:r w:rsidRPr="001112B3">
        <w:rPr>
          <w:rFonts w:ascii="Times New Roman" w:hAnsi="Times New Roman" w:cs="Times New Roman"/>
          <w:color w:val="000000" w:themeColor="text1"/>
          <w:sz w:val="28"/>
          <w:szCs w:val="28"/>
        </w:rPr>
        <w:t xml:space="preserve">., </w:t>
      </w:r>
      <w:proofErr w:type="gramEnd"/>
      <w:r w:rsidRPr="001112B3">
        <w:rPr>
          <w:rFonts w:ascii="Times New Roman" w:hAnsi="Times New Roman" w:cs="Times New Roman"/>
          <w:color w:val="000000" w:themeColor="text1"/>
          <w:sz w:val="28"/>
          <w:szCs w:val="28"/>
        </w:rPr>
        <w:t>сотовый, рабочий);</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фактический адрес проживания;</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 прочие.</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3.  Субъект дает согласие на обработку Оператором </w:t>
      </w:r>
      <w:proofErr w:type="gramStart"/>
      <w:r w:rsidRPr="001112B3">
        <w:rPr>
          <w:rFonts w:ascii="Times New Roman" w:hAnsi="Times New Roman" w:cs="Times New Roman"/>
          <w:color w:val="000000" w:themeColor="text1"/>
          <w:sz w:val="28"/>
          <w:szCs w:val="28"/>
        </w:rPr>
        <w:t>своих</w:t>
      </w:r>
      <w:proofErr w:type="gramEnd"/>
      <w:r w:rsidRPr="001112B3">
        <w:rPr>
          <w:rFonts w:ascii="Times New Roman" w:hAnsi="Times New Roman" w:cs="Times New Roman"/>
          <w:color w:val="000000" w:themeColor="text1"/>
          <w:sz w:val="28"/>
          <w:szCs w:val="28"/>
        </w:rPr>
        <w:t xml:space="preserve"> персональных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данных,  то  есть  совершение</w:t>
      </w:r>
      <w:r w:rsidR="00EF0FBB" w:rsidRPr="001112B3">
        <w:rPr>
          <w:rFonts w:ascii="Times New Roman" w:hAnsi="Times New Roman" w:cs="Times New Roman"/>
          <w:color w:val="000000" w:themeColor="text1"/>
          <w:sz w:val="28"/>
          <w:szCs w:val="28"/>
        </w:rPr>
        <w:t>,</w:t>
      </w:r>
      <w:r w:rsidRPr="001112B3">
        <w:rPr>
          <w:rFonts w:ascii="Times New Roman" w:hAnsi="Times New Roman" w:cs="Times New Roman"/>
          <w:color w:val="000000" w:themeColor="text1"/>
          <w:sz w:val="28"/>
          <w:szCs w:val="28"/>
        </w:rPr>
        <w:t xml:space="preserve">  в  том  числе  следующих действий: обработк</w:t>
      </w:r>
      <w:proofErr w:type="gramStart"/>
      <w:r w:rsidRPr="001112B3">
        <w:rPr>
          <w:rFonts w:ascii="Times New Roman" w:hAnsi="Times New Roman" w:cs="Times New Roman"/>
          <w:color w:val="000000" w:themeColor="text1"/>
          <w:sz w:val="28"/>
          <w:szCs w:val="28"/>
        </w:rPr>
        <w:t>у(</w:t>
      </w:r>
      <w:proofErr w:type="gramEnd"/>
      <w:r w:rsidRPr="001112B3">
        <w:rPr>
          <w:rFonts w:ascii="Times New Roman" w:hAnsi="Times New Roman" w:cs="Times New Roman"/>
          <w:color w:val="000000" w:themeColor="text1"/>
          <w:sz w:val="28"/>
          <w:szCs w:val="28"/>
        </w:rPr>
        <w:t xml:space="preserve">включая сбор, систематизацию, накопление, хранение, уточнение (обновление,изменение),   использование,   обезличивание,   блокирование,   уничтожениеперсональных  данных),  при  этом  общее  описание  вышеуказанных  способовобработки  данных  приведено в Федеральном </w:t>
      </w:r>
      <w:hyperlink r:id="rId20">
        <w:r w:rsidRPr="001112B3">
          <w:rPr>
            <w:rFonts w:ascii="Times New Roman" w:hAnsi="Times New Roman" w:cs="Times New Roman"/>
            <w:color w:val="000000" w:themeColor="text1"/>
            <w:sz w:val="28"/>
            <w:szCs w:val="28"/>
          </w:rPr>
          <w:t>законе</w:t>
        </w:r>
      </w:hyperlink>
      <w:r w:rsidR="00EF0FBB" w:rsidRPr="001112B3">
        <w:rPr>
          <w:rFonts w:ascii="Times New Roman" w:hAnsi="Times New Roman" w:cs="Times New Roman"/>
          <w:color w:val="000000" w:themeColor="text1"/>
          <w:sz w:val="28"/>
          <w:szCs w:val="28"/>
        </w:rPr>
        <w:t xml:space="preserve"> от 27.07.2006 №</w:t>
      </w:r>
      <w:r w:rsidRPr="001112B3">
        <w:rPr>
          <w:rFonts w:ascii="Times New Roman" w:hAnsi="Times New Roman" w:cs="Times New Roman"/>
          <w:color w:val="000000" w:themeColor="text1"/>
          <w:sz w:val="28"/>
          <w:szCs w:val="28"/>
        </w:rPr>
        <w:t xml:space="preserve"> 152-ФЗ, атакже  на  передачу такой информации третьим лицам в случаях, установленныхнормативными документами вышестоящих органов и законодательством.</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4. Настоящее согласие действует бессрочно.</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lastRenderedPageBreak/>
        <w:t xml:space="preserve">    5.  Настоящее  согласие может быть отозвано Субъектом в любой момент посоглашению  сторон.  В  случае неправомерного использования предоставленныхданных  соглашение  отзывается  письменным заявлением субъекта персональныхданных.</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    6.  Субъект по письменному запросу имеет право на получение информации</w:t>
      </w:r>
      <w:proofErr w:type="gramStart"/>
      <w:r w:rsidRPr="001112B3">
        <w:rPr>
          <w:rFonts w:ascii="Times New Roman" w:hAnsi="Times New Roman" w:cs="Times New Roman"/>
          <w:color w:val="000000" w:themeColor="text1"/>
          <w:sz w:val="28"/>
          <w:szCs w:val="28"/>
        </w:rPr>
        <w:t>,к</w:t>
      </w:r>
      <w:proofErr w:type="gramEnd"/>
      <w:r w:rsidRPr="001112B3">
        <w:rPr>
          <w:rFonts w:ascii="Times New Roman" w:hAnsi="Times New Roman" w:cs="Times New Roman"/>
          <w:color w:val="000000" w:themeColor="text1"/>
          <w:sz w:val="28"/>
          <w:szCs w:val="28"/>
        </w:rPr>
        <w:t xml:space="preserve">асающейся  обработки его персональных данных (в соответствии с </w:t>
      </w:r>
      <w:hyperlink r:id="rId21">
        <w:r w:rsidRPr="001112B3">
          <w:rPr>
            <w:rFonts w:ascii="Times New Roman" w:hAnsi="Times New Roman" w:cs="Times New Roman"/>
            <w:color w:val="000000" w:themeColor="text1"/>
            <w:sz w:val="28"/>
            <w:szCs w:val="28"/>
          </w:rPr>
          <w:t>п. 4 ст. 14</w:t>
        </w:r>
      </w:hyperlink>
      <w:r w:rsidRPr="001112B3">
        <w:rPr>
          <w:rFonts w:ascii="Times New Roman" w:hAnsi="Times New Roman" w:cs="Times New Roman"/>
          <w:color w:val="000000" w:themeColor="text1"/>
          <w:sz w:val="28"/>
          <w:szCs w:val="28"/>
        </w:rPr>
        <w:t>Федерального закона о</w:t>
      </w:r>
      <w:r w:rsidR="00EF0FBB" w:rsidRPr="001112B3">
        <w:rPr>
          <w:rFonts w:ascii="Times New Roman" w:hAnsi="Times New Roman" w:cs="Times New Roman"/>
          <w:color w:val="000000" w:themeColor="text1"/>
          <w:sz w:val="28"/>
          <w:szCs w:val="28"/>
        </w:rPr>
        <w:t>т 27.07.2006 №</w:t>
      </w:r>
      <w:r w:rsidRPr="001112B3">
        <w:rPr>
          <w:rFonts w:ascii="Times New Roman" w:hAnsi="Times New Roman" w:cs="Times New Roman"/>
          <w:color w:val="000000" w:themeColor="text1"/>
          <w:sz w:val="28"/>
          <w:szCs w:val="28"/>
        </w:rPr>
        <w:t xml:space="preserve"> 152-ФЗ).</w:t>
      </w: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00" w:lineRule="atLeast"/>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 xml:space="preserve">"__" __________ 20__ </w:t>
      </w:r>
      <w:r w:rsidR="000C4028" w:rsidRPr="001112B3">
        <w:rPr>
          <w:rFonts w:ascii="Times New Roman" w:hAnsi="Times New Roman" w:cs="Times New Roman"/>
          <w:color w:val="000000" w:themeColor="text1"/>
          <w:sz w:val="28"/>
          <w:szCs w:val="28"/>
        </w:rPr>
        <w:t>г.    __________________ ___</w:t>
      </w:r>
      <w:r w:rsidRPr="001112B3">
        <w:rPr>
          <w:rFonts w:ascii="Times New Roman" w:hAnsi="Times New Roman" w:cs="Times New Roman"/>
          <w:color w:val="000000" w:themeColor="text1"/>
          <w:sz w:val="28"/>
          <w:szCs w:val="28"/>
        </w:rPr>
        <w:t>______________________</w:t>
      </w:r>
    </w:p>
    <w:p w:rsidR="0046750C" w:rsidRPr="001112B3" w:rsidRDefault="0046750C" w:rsidP="00F46556">
      <w:pPr>
        <w:spacing w:after="1" w:line="200" w:lineRule="atLeast"/>
        <w:jc w:val="both"/>
        <w:rPr>
          <w:rFonts w:ascii="Times New Roman" w:hAnsi="Times New Roman" w:cs="Times New Roman"/>
          <w:color w:val="000000" w:themeColor="text1"/>
          <w:sz w:val="20"/>
          <w:szCs w:val="20"/>
        </w:rPr>
      </w:pPr>
      <w:r w:rsidRPr="001112B3">
        <w:rPr>
          <w:rFonts w:ascii="Times New Roman" w:hAnsi="Times New Roman" w:cs="Times New Roman"/>
          <w:color w:val="000000" w:themeColor="text1"/>
          <w:sz w:val="20"/>
          <w:szCs w:val="20"/>
        </w:rPr>
        <w:t xml:space="preserve">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(подпись)             </w:t>
      </w:r>
      <w:r w:rsidR="0071142B" w:rsidRPr="001112B3">
        <w:rPr>
          <w:rFonts w:ascii="Times New Roman" w:hAnsi="Times New Roman" w:cs="Times New Roman"/>
          <w:color w:val="000000" w:themeColor="text1"/>
          <w:sz w:val="20"/>
          <w:szCs w:val="20"/>
        </w:rPr>
        <w:t xml:space="preserve">                                   </w:t>
      </w:r>
      <w:r w:rsidRPr="001112B3">
        <w:rPr>
          <w:rFonts w:ascii="Times New Roman" w:hAnsi="Times New Roman" w:cs="Times New Roman"/>
          <w:color w:val="000000" w:themeColor="text1"/>
          <w:sz w:val="20"/>
          <w:szCs w:val="20"/>
        </w:rPr>
        <w:t xml:space="preserve">  (Ф.И.О.)</w:t>
      </w:r>
    </w:p>
    <w:p w:rsidR="0046750C" w:rsidRPr="001112B3" w:rsidRDefault="0046750C" w:rsidP="00F46556">
      <w:pPr>
        <w:spacing w:after="1" w:line="220" w:lineRule="atLeast"/>
        <w:ind w:firstLine="540"/>
        <w:jc w:val="both"/>
        <w:rPr>
          <w:rFonts w:ascii="Times New Roman" w:hAnsi="Times New Roman" w:cs="Times New Roman"/>
          <w:color w:val="000000" w:themeColor="text1"/>
          <w:sz w:val="28"/>
          <w:szCs w:val="28"/>
        </w:rPr>
      </w:pPr>
      <w:r w:rsidRPr="001112B3">
        <w:rPr>
          <w:rFonts w:ascii="Times New Roman" w:hAnsi="Times New Roman" w:cs="Times New Roman"/>
          <w:color w:val="000000" w:themeColor="text1"/>
          <w:sz w:val="28"/>
          <w:szCs w:val="28"/>
        </w:rPr>
        <w:t>--------------------------------</w:t>
      </w:r>
    </w:p>
    <w:p w:rsidR="0046750C" w:rsidRPr="001112B3" w:rsidRDefault="0046750C" w:rsidP="00F46556">
      <w:pPr>
        <w:spacing w:before="220" w:after="1" w:line="220" w:lineRule="atLeast"/>
        <w:ind w:firstLine="540"/>
        <w:jc w:val="both"/>
        <w:rPr>
          <w:rFonts w:ascii="Times New Roman" w:hAnsi="Times New Roman" w:cs="Times New Roman"/>
          <w:color w:val="000000" w:themeColor="text1"/>
          <w:sz w:val="28"/>
          <w:szCs w:val="28"/>
        </w:rPr>
      </w:pPr>
      <w:bookmarkStart w:id="25" w:name="P905"/>
      <w:bookmarkEnd w:id="25"/>
      <w:r w:rsidRPr="001112B3">
        <w:rPr>
          <w:rFonts w:ascii="Times New Roman" w:hAnsi="Times New Roman" w:cs="Times New Roman"/>
          <w:color w:val="000000" w:themeColor="text1"/>
          <w:sz w:val="28"/>
          <w:szCs w:val="28"/>
        </w:rPr>
        <w:t xml:space="preserve">&lt;*&gt; В случае внесения коллективных предложений по проекту правового </w:t>
      </w:r>
      <w:proofErr w:type="gramStart"/>
      <w:r w:rsidRPr="001112B3">
        <w:rPr>
          <w:rFonts w:ascii="Times New Roman" w:hAnsi="Times New Roman" w:cs="Times New Roman"/>
          <w:color w:val="000000" w:themeColor="text1"/>
          <w:sz w:val="28"/>
          <w:szCs w:val="28"/>
        </w:rPr>
        <w:t>акта</w:t>
      </w:r>
      <w:proofErr w:type="gramEnd"/>
      <w:r w:rsidRPr="001112B3">
        <w:rPr>
          <w:rFonts w:ascii="Times New Roman" w:hAnsi="Times New Roman" w:cs="Times New Roman"/>
          <w:color w:val="000000" w:themeColor="text1"/>
          <w:sz w:val="28"/>
          <w:szCs w:val="28"/>
        </w:rPr>
        <w:t xml:space="preserve"> вынесенному на публичные слушания, согласие на обработку персональных данных дается каждым лицом, направившим предложения.</w:t>
      </w: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spacing w:after="1" w:line="220" w:lineRule="atLeast"/>
        <w:jc w:val="both"/>
        <w:rPr>
          <w:rFonts w:ascii="Times New Roman" w:hAnsi="Times New Roman" w:cs="Times New Roman"/>
          <w:color w:val="000000" w:themeColor="text1"/>
          <w:sz w:val="28"/>
          <w:szCs w:val="28"/>
        </w:rPr>
      </w:pPr>
    </w:p>
    <w:p w:rsidR="0046750C" w:rsidRPr="001112B3" w:rsidRDefault="0046750C" w:rsidP="00F46556">
      <w:pPr>
        <w:pBdr>
          <w:bottom w:val="single" w:sz="6" w:space="0" w:color="auto"/>
        </w:pBdr>
        <w:spacing w:before="100" w:after="100"/>
        <w:jc w:val="both"/>
        <w:rPr>
          <w:rFonts w:ascii="Times New Roman" w:hAnsi="Times New Roman" w:cs="Times New Roman"/>
          <w:color w:val="000000" w:themeColor="text1"/>
          <w:sz w:val="28"/>
          <w:szCs w:val="28"/>
        </w:rPr>
      </w:pPr>
    </w:p>
    <w:p w:rsidR="00850BA7" w:rsidRPr="001112B3" w:rsidRDefault="00850BA7" w:rsidP="00F46556">
      <w:pPr>
        <w:rPr>
          <w:color w:val="000000" w:themeColor="text1"/>
        </w:rPr>
      </w:pPr>
    </w:p>
    <w:sectPr w:rsidR="00850BA7" w:rsidRPr="001112B3" w:rsidSect="003C6272">
      <w:pgSz w:w="11905" w:h="16838"/>
      <w:pgMar w:top="1134" w:right="850" w:bottom="1134" w:left="1701" w:header="39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B3" w:rsidRDefault="001112B3" w:rsidP="008F5E01">
      <w:pPr>
        <w:spacing w:after="0" w:line="240" w:lineRule="auto"/>
      </w:pPr>
      <w:r>
        <w:separator/>
      </w:r>
    </w:p>
  </w:endnote>
  <w:endnote w:type="continuationSeparator" w:id="0">
    <w:p w:rsidR="001112B3" w:rsidRDefault="001112B3" w:rsidP="008F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B3" w:rsidRDefault="001112B3" w:rsidP="008F5E01">
      <w:pPr>
        <w:spacing w:after="0" w:line="240" w:lineRule="auto"/>
      </w:pPr>
      <w:r>
        <w:separator/>
      </w:r>
    </w:p>
  </w:footnote>
  <w:footnote w:type="continuationSeparator" w:id="0">
    <w:p w:rsidR="001112B3" w:rsidRDefault="001112B3" w:rsidP="008F5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537071"/>
      <w:docPartObj>
        <w:docPartGallery w:val="Page Numbers (Top of Page)"/>
        <w:docPartUnique/>
      </w:docPartObj>
    </w:sdtPr>
    <w:sdtEndPr/>
    <w:sdtContent>
      <w:p w:rsidR="001112B3" w:rsidRDefault="001112B3">
        <w:pPr>
          <w:pStyle w:val="a9"/>
          <w:jc w:val="center"/>
        </w:pPr>
        <w:r w:rsidRPr="001112B3">
          <w:rPr>
            <w:rFonts w:ascii="Times New Roman" w:hAnsi="Times New Roman" w:cs="Times New Roman"/>
          </w:rPr>
          <w:fldChar w:fldCharType="begin"/>
        </w:r>
        <w:r w:rsidRPr="001112B3">
          <w:rPr>
            <w:rFonts w:ascii="Times New Roman" w:hAnsi="Times New Roman" w:cs="Times New Roman"/>
          </w:rPr>
          <w:instrText>PAGE   \* MERGEFORMAT</w:instrText>
        </w:r>
        <w:r w:rsidRPr="001112B3">
          <w:rPr>
            <w:rFonts w:ascii="Times New Roman" w:hAnsi="Times New Roman" w:cs="Times New Roman"/>
          </w:rPr>
          <w:fldChar w:fldCharType="separate"/>
        </w:r>
        <w:r w:rsidR="00444C97">
          <w:rPr>
            <w:rFonts w:ascii="Times New Roman" w:hAnsi="Times New Roman" w:cs="Times New Roman"/>
            <w:noProof/>
          </w:rPr>
          <w:t>33</w:t>
        </w:r>
        <w:r w:rsidRPr="001112B3">
          <w:rPr>
            <w:rFonts w:ascii="Times New Roman" w:hAnsi="Times New Roman" w:cs="Times New Roman"/>
          </w:rPr>
          <w:fldChar w:fldCharType="end"/>
        </w:r>
      </w:p>
    </w:sdtContent>
  </w:sdt>
  <w:p w:rsidR="001112B3" w:rsidRDefault="001112B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72" w:rsidRPr="003C6272" w:rsidRDefault="003C6272" w:rsidP="003C6272">
    <w:pPr>
      <w:pStyle w:val="a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D54"/>
    <w:multiLevelType w:val="hybridMultilevel"/>
    <w:tmpl w:val="AE522E6A"/>
    <w:lvl w:ilvl="0" w:tplc="05ACD2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3E27DDA"/>
    <w:multiLevelType w:val="hybridMultilevel"/>
    <w:tmpl w:val="EB129122"/>
    <w:lvl w:ilvl="0" w:tplc="05ACD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C544F"/>
    <w:multiLevelType w:val="hybridMultilevel"/>
    <w:tmpl w:val="273EC364"/>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733950"/>
    <w:multiLevelType w:val="hybridMultilevel"/>
    <w:tmpl w:val="C494ED04"/>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6416F5F"/>
    <w:multiLevelType w:val="multilevel"/>
    <w:tmpl w:val="9B601C8E"/>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7FE1974"/>
    <w:multiLevelType w:val="multilevel"/>
    <w:tmpl w:val="680884A2"/>
    <w:lvl w:ilvl="0">
      <w:start w:val="6"/>
      <w:numFmt w:val="decimal"/>
      <w:lvlText w:val="%1."/>
      <w:lvlJc w:val="left"/>
      <w:pPr>
        <w:ind w:left="450" w:hanging="450"/>
      </w:pPr>
      <w:rPr>
        <w:rFonts w:eastAsiaTheme="minorEastAsia" w:hint="default"/>
        <w:color w:val="000000"/>
      </w:rPr>
    </w:lvl>
    <w:lvl w:ilvl="1">
      <w:start w:val="5"/>
      <w:numFmt w:val="decimal"/>
      <w:lvlText w:val="%1.%2."/>
      <w:lvlJc w:val="left"/>
      <w:pPr>
        <w:ind w:left="1570" w:hanging="720"/>
      </w:pPr>
      <w:rPr>
        <w:rFonts w:eastAsiaTheme="minorEastAsia" w:hint="default"/>
        <w:color w:val="000000"/>
      </w:rPr>
    </w:lvl>
    <w:lvl w:ilvl="2">
      <w:start w:val="1"/>
      <w:numFmt w:val="decimal"/>
      <w:lvlText w:val="%1.%2.%3."/>
      <w:lvlJc w:val="left"/>
      <w:pPr>
        <w:ind w:left="2138" w:hanging="720"/>
      </w:pPr>
      <w:rPr>
        <w:rFonts w:eastAsiaTheme="minorEastAsia" w:hint="default"/>
        <w:color w:val="000000"/>
      </w:rPr>
    </w:lvl>
    <w:lvl w:ilvl="3">
      <w:start w:val="1"/>
      <w:numFmt w:val="decimal"/>
      <w:lvlText w:val="%1.%2.%3.%4."/>
      <w:lvlJc w:val="left"/>
      <w:pPr>
        <w:ind w:left="3207" w:hanging="1080"/>
      </w:pPr>
      <w:rPr>
        <w:rFonts w:eastAsiaTheme="minorEastAsia" w:hint="default"/>
        <w:color w:val="000000"/>
      </w:rPr>
    </w:lvl>
    <w:lvl w:ilvl="4">
      <w:start w:val="1"/>
      <w:numFmt w:val="decimal"/>
      <w:lvlText w:val="%1.%2.%3.%4.%5."/>
      <w:lvlJc w:val="left"/>
      <w:pPr>
        <w:ind w:left="3916" w:hanging="1080"/>
      </w:pPr>
      <w:rPr>
        <w:rFonts w:eastAsiaTheme="minorEastAsia" w:hint="default"/>
        <w:color w:val="000000"/>
      </w:rPr>
    </w:lvl>
    <w:lvl w:ilvl="5">
      <w:start w:val="1"/>
      <w:numFmt w:val="decimal"/>
      <w:lvlText w:val="%1.%2.%3.%4.%5.%6."/>
      <w:lvlJc w:val="left"/>
      <w:pPr>
        <w:ind w:left="4985" w:hanging="1440"/>
      </w:pPr>
      <w:rPr>
        <w:rFonts w:eastAsiaTheme="minorEastAsia" w:hint="default"/>
        <w:color w:val="000000"/>
      </w:rPr>
    </w:lvl>
    <w:lvl w:ilvl="6">
      <w:start w:val="1"/>
      <w:numFmt w:val="decimal"/>
      <w:lvlText w:val="%1.%2.%3.%4.%5.%6.%7."/>
      <w:lvlJc w:val="left"/>
      <w:pPr>
        <w:ind w:left="6054" w:hanging="1800"/>
      </w:pPr>
      <w:rPr>
        <w:rFonts w:eastAsiaTheme="minorEastAsia" w:hint="default"/>
        <w:color w:val="000000"/>
      </w:rPr>
    </w:lvl>
    <w:lvl w:ilvl="7">
      <w:start w:val="1"/>
      <w:numFmt w:val="decimal"/>
      <w:lvlText w:val="%1.%2.%3.%4.%5.%6.%7.%8."/>
      <w:lvlJc w:val="left"/>
      <w:pPr>
        <w:ind w:left="6763" w:hanging="1800"/>
      </w:pPr>
      <w:rPr>
        <w:rFonts w:eastAsiaTheme="minorEastAsia" w:hint="default"/>
        <w:color w:val="000000"/>
      </w:rPr>
    </w:lvl>
    <w:lvl w:ilvl="8">
      <w:start w:val="1"/>
      <w:numFmt w:val="decimal"/>
      <w:lvlText w:val="%1.%2.%3.%4.%5.%6.%7.%8.%9."/>
      <w:lvlJc w:val="left"/>
      <w:pPr>
        <w:ind w:left="7832" w:hanging="2160"/>
      </w:pPr>
      <w:rPr>
        <w:rFonts w:eastAsiaTheme="minorEastAsia" w:hint="default"/>
        <w:color w:val="000000"/>
      </w:rPr>
    </w:lvl>
  </w:abstractNum>
  <w:abstractNum w:abstractNumId="6">
    <w:nsid w:val="482908CF"/>
    <w:multiLevelType w:val="hybridMultilevel"/>
    <w:tmpl w:val="334E8304"/>
    <w:lvl w:ilvl="0" w:tplc="05ACD2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629250A0"/>
    <w:multiLevelType w:val="multilevel"/>
    <w:tmpl w:val="838E4768"/>
    <w:lvl w:ilvl="0">
      <w:start w:val="7"/>
      <w:numFmt w:val="decimal"/>
      <w:lvlText w:val="%1."/>
      <w:lvlJc w:val="left"/>
      <w:pPr>
        <w:ind w:left="390" w:hanging="39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8">
    <w:nsid w:val="706F18BC"/>
    <w:multiLevelType w:val="hybridMultilevel"/>
    <w:tmpl w:val="19183270"/>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51FF5"/>
    <w:rsid w:val="00012E20"/>
    <w:rsid w:val="000160E2"/>
    <w:rsid w:val="00016BD9"/>
    <w:rsid w:val="000A7323"/>
    <w:rsid w:val="000C4028"/>
    <w:rsid w:val="000D44A4"/>
    <w:rsid w:val="000F1457"/>
    <w:rsid w:val="000F1621"/>
    <w:rsid w:val="001112B3"/>
    <w:rsid w:val="001276B4"/>
    <w:rsid w:val="0016058C"/>
    <w:rsid w:val="0016305A"/>
    <w:rsid w:val="00166441"/>
    <w:rsid w:val="001815A8"/>
    <w:rsid w:val="001A415B"/>
    <w:rsid w:val="001A4703"/>
    <w:rsid w:val="001B23B2"/>
    <w:rsid w:val="001C4BBB"/>
    <w:rsid w:val="001D3C1F"/>
    <w:rsid w:val="002218F4"/>
    <w:rsid w:val="00242A03"/>
    <w:rsid w:val="00250FE7"/>
    <w:rsid w:val="00253389"/>
    <w:rsid w:val="002542E6"/>
    <w:rsid w:val="0026146B"/>
    <w:rsid w:val="0029667B"/>
    <w:rsid w:val="002A06CE"/>
    <w:rsid w:val="002A6CD7"/>
    <w:rsid w:val="002D0EC6"/>
    <w:rsid w:val="00304CB4"/>
    <w:rsid w:val="00316D83"/>
    <w:rsid w:val="00322D61"/>
    <w:rsid w:val="00333BAA"/>
    <w:rsid w:val="003460FE"/>
    <w:rsid w:val="00366050"/>
    <w:rsid w:val="00375D4C"/>
    <w:rsid w:val="003C14C7"/>
    <w:rsid w:val="003C6105"/>
    <w:rsid w:val="003C6272"/>
    <w:rsid w:val="003D6219"/>
    <w:rsid w:val="003E13BC"/>
    <w:rsid w:val="003E67DB"/>
    <w:rsid w:val="00444C97"/>
    <w:rsid w:val="00455229"/>
    <w:rsid w:val="004574A1"/>
    <w:rsid w:val="0046750C"/>
    <w:rsid w:val="00486335"/>
    <w:rsid w:val="004A46DE"/>
    <w:rsid w:val="004D3F6F"/>
    <w:rsid w:val="004D6999"/>
    <w:rsid w:val="004D7353"/>
    <w:rsid w:val="004E3045"/>
    <w:rsid w:val="004E74F3"/>
    <w:rsid w:val="00506B26"/>
    <w:rsid w:val="00513184"/>
    <w:rsid w:val="00517CE8"/>
    <w:rsid w:val="0052652B"/>
    <w:rsid w:val="00535D87"/>
    <w:rsid w:val="00537616"/>
    <w:rsid w:val="005468A1"/>
    <w:rsid w:val="005475FE"/>
    <w:rsid w:val="00551FF5"/>
    <w:rsid w:val="00572BF0"/>
    <w:rsid w:val="005804D8"/>
    <w:rsid w:val="005B6C42"/>
    <w:rsid w:val="005C2286"/>
    <w:rsid w:val="005D5C6C"/>
    <w:rsid w:val="005E70FF"/>
    <w:rsid w:val="005F0E11"/>
    <w:rsid w:val="00617B32"/>
    <w:rsid w:val="00632C98"/>
    <w:rsid w:val="0063757B"/>
    <w:rsid w:val="006905D8"/>
    <w:rsid w:val="006A0CEB"/>
    <w:rsid w:val="0071142B"/>
    <w:rsid w:val="007430F6"/>
    <w:rsid w:val="00745BCA"/>
    <w:rsid w:val="00760627"/>
    <w:rsid w:val="00767018"/>
    <w:rsid w:val="007A13BC"/>
    <w:rsid w:val="007C0DA8"/>
    <w:rsid w:val="007D0564"/>
    <w:rsid w:val="007D3278"/>
    <w:rsid w:val="007E0F2B"/>
    <w:rsid w:val="007F4041"/>
    <w:rsid w:val="00806055"/>
    <w:rsid w:val="008206CD"/>
    <w:rsid w:val="00845825"/>
    <w:rsid w:val="00850BA7"/>
    <w:rsid w:val="0086075A"/>
    <w:rsid w:val="0086559D"/>
    <w:rsid w:val="0087240F"/>
    <w:rsid w:val="008773BA"/>
    <w:rsid w:val="00896CF1"/>
    <w:rsid w:val="008C26C5"/>
    <w:rsid w:val="008C4A83"/>
    <w:rsid w:val="008C5B92"/>
    <w:rsid w:val="008E155F"/>
    <w:rsid w:val="008F5E01"/>
    <w:rsid w:val="009025D2"/>
    <w:rsid w:val="00911AC7"/>
    <w:rsid w:val="00925A6B"/>
    <w:rsid w:val="009316A2"/>
    <w:rsid w:val="00986B62"/>
    <w:rsid w:val="009D004E"/>
    <w:rsid w:val="009D68EA"/>
    <w:rsid w:val="009E75FF"/>
    <w:rsid w:val="00A31CC5"/>
    <w:rsid w:val="00A65EE9"/>
    <w:rsid w:val="00A741CE"/>
    <w:rsid w:val="00A833DB"/>
    <w:rsid w:val="00AA607A"/>
    <w:rsid w:val="00AB7CB3"/>
    <w:rsid w:val="00AC0692"/>
    <w:rsid w:val="00AD2707"/>
    <w:rsid w:val="00AF7249"/>
    <w:rsid w:val="00B15DDC"/>
    <w:rsid w:val="00B305B5"/>
    <w:rsid w:val="00B41356"/>
    <w:rsid w:val="00B61C9A"/>
    <w:rsid w:val="00B67611"/>
    <w:rsid w:val="00B871C0"/>
    <w:rsid w:val="00B946CF"/>
    <w:rsid w:val="00B96367"/>
    <w:rsid w:val="00BD1BF6"/>
    <w:rsid w:val="00BF177E"/>
    <w:rsid w:val="00C32906"/>
    <w:rsid w:val="00C91ADB"/>
    <w:rsid w:val="00C932B6"/>
    <w:rsid w:val="00CD585C"/>
    <w:rsid w:val="00CE05ED"/>
    <w:rsid w:val="00D12283"/>
    <w:rsid w:val="00D15AD4"/>
    <w:rsid w:val="00D55328"/>
    <w:rsid w:val="00D716A3"/>
    <w:rsid w:val="00D71E8F"/>
    <w:rsid w:val="00D85209"/>
    <w:rsid w:val="00D8751D"/>
    <w:rsid w:val="00DA1443"/>
    <w:rsid w:val="00DC02C1"/>
    <w:rsid w:val="00DD1082"/>
    <w:rsid w:val="00DE7AFD"/>
    <w:rsid w:val="00E07805"/>
    <w:rsid w:val="00E32CF5"/>
    <w:rsid w:val="00E44534"/>
    <w:rsid w:val="00EC11A2"/>
    <w:rsid w:val="00EC69EA"/>
    <w:rsid w:val="00ED1F47"/>
    <w:rsid w:val="00EE2977"/>
    <w:rsid w:val="00EF0FBB"/>
    <w:rsid w:val="00F40589"/>
    <w:rsid w:val="00F46556"/>
    <w:rsid w:val="00F60806"/>
    <w:rsid w:val="00F7066D"/>
    <w:rsid w:val="00F96CCA"/>
    <w:rsid w:val="00FB46C5"/>
    <w:rsid w:val="00FE0813"/>
    <w:rsid w:val="00FE28D5"/>
    <w:rsid w:val="00FE7B84"/>
    <w:rsid w:val="00FF4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5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51D"/>
    <w:rPr>
      <w:rFonts w:ascii="Tahoma" w:hAnsi="Tahoma" w:cs="Tahoma"/>
      <w:sz w:val="16"/>
      <w:szCs w:val="16"/>
    </w:rPr>
  </w:style>
  <w:style w:type="paragraph" w:styleId="a5">
    <w:name w:val="List Paragraph"/>
    <w:basedOn w:val="a"/>
    <w:link w:val="a6"/>
    <w:uiPriority w:val="34"/>
    <w:qFormat/>
    <w:rsid w:val="00AC0692"/>
    <w:pPr>
      <w:ind w:left="720"/>
      <w:contextualSpacing/>
    </w:pPr>
  </w:style>
  <w:style w:type="paragraph" w:styleId="a7">
    <w:name w:val="Normal (Web)"/>
    <w:basedOn w:val="a"/>
    <w:uiPriority w:val="99"/>
    <w:unhideWhenUsed/>
    <w:rsid w:val="005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375D4C"/>
  </w:style>
  <w:style w:type="character" w:customStyle="1" w:styleId="a6">
    <w:name w:val="Абзац списка Знак"/>
    <w:link w:val="a5"/>
    <w:uiPriority w:val="34"/>
    <w:locked/>
    <w:rsid w:val="00CE05ED"/>
  </w:style>
  <w:style w:type="character" w:styleId="a8">
    <w:name w:val="Hyperlink"/>
    <w:basedOn w:val="a0"/>
    <w:uiPriority w:val="99"/>
    <w:semiHidden/>
    <w:unhideWhenUsed/>
    <w:rsid w:val="008206CD"/>
    <w:rPr>
      <w:color w:val="0000FF"/>
      <w:u w:val="single"/>
    </w:rPr>
  </w:style>
  <w:style w:type="paragraph" w:customStyle="1" w:styleId="consplustitle">
    <w:name w:val="consplustitle"/>
    <w:basedOn w:val="a"/>
    <w:rsid w:val="00820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F5E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5E01"/>
  </w:style>
  <w:style w:type="paragraph" w:styleId="ab">
    <w:name w:val="footer"/>
    <w:basedOn w:val="a"/>
    <w:link w:val="ac"/>
    <w:uiPriority w:val="99"/>
    <w:unhideWhenUsed/>
    <w:rsid w:val="008F5E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F5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15D4560C-D530-4955-BF7E-F734337AE80B" TargetMode="External"/><Relationship Id="rId18" Type="http://schemas.openxmlformats.org/officeDocument/2006/relationships/hyperlink" Target="consultantplus://offline/ref=1177C02C54AC96C721B20975CC805A3F7B38EA262D382E26C668660872RDpFJ"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321" TargetMode="External"/><Relationship Id="rId7" Type="http://schemas.openxmlformats.org/officeDocument/2006/relationships/footnotes" Target="footnotes.xml"/><Relationship Id="rId12" Type="http://schemas.openxmlformats.org/officeDocument/2006/relationships/hyperlink" Target="https://login.consultant.ru/link/?req=doc&amp;base=RLAW123&amp;n=369401&amp;dst=1013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LAW&amp;n=4997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728&amp;dst=2405" TargetMode="External"/><Relationship Id="rId5" Type="http://schemas.openxmlformats.org/officeDocument/2006/relationships/settings" Target="settings.xml"/><Relationship Id="rId15" Type="http://schemas.openxmlformats.org/officeDocument/2006/relationships/hyperlink" Target="https://login.consultant.ru/link/?req=doc&amp;base=LAW&amp;n=511565&amp;dst=2195" TargetMode="External"/><Relationship Id="rId23" Type="http://schemas.openxmlformats.org/officeDocument/2006/relationships/theme" Target="theme/theme1.xml"/><Relationship Id="rId10" Type="http://schemas.openxmlformats.org/officeDocument/2006/relationships/hyperlink" Target="https://login.consultant.ru/link/?req=doc&amp;base=LAW&amp;n=511565&amp;dst=2162" TargetMode="External"/><Relationship Id="rId19" Type="http://schemas.openxmlformats.org/officeDocument/2006/relationships/hyperlink" Target="https://login.consultant.ru/link/?req=doc&amp;base=LAW&amp;n=49976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ravo-search.minjust.ru/bigs/showDocument.html?id=387507C3-B80D-4C0D-9291-8CDC81673F2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BB69-A81C-41DE-80B8-BA5AD39A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33</Pages>
  <Words>10190</Words>
  <Characters>58084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2026-03-27T04:00:00Z</cp:lastPrinted>
  <dcterms:created xsi:type="dcterms:W3CDTF">2026-03-26T07:32:00Z</dcterms:created>
  <dcterms:modified xsi:type="dcterms:W3CDTF">2026-03-27T04:01:00Z</dcterms:modified>
</cp:coreProperties>
</file>