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5F1" w:rsidRDefault="0090360E" w:rsidP="006E15F1">
      <w:pPr>
        <w:tabs>
          <w:tab w:val="left" w:pos="2552"/>
        </w:tabs>
        <w:jc w:val="center"/>
        <w:rPr>
          <w:b/>
          <w:szCs w:val="28"/>
        </w:rPr>
      </w:pPr>
      <w:r w:rsidRPr="00274268">
        <w:rPr>
          <w:noProof/>
          <w:szCs w:val="28"/>
        </w:rPr>
        <w:drawing>
          <wp:inline distT="0" distB="0" distL="0" distR="0" wp14:anchorId="0042D9EA" wp14:editId="1FAE9DFB">
            <wp:extent cx="723900" cy="904875"/>
            <wp:effectExtent l="19050" t="0" r="0" b="0"/>
            <wp:docPr id="1" name="Рисунок 1"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1"/>
                    <pic:cNvPicPr>
                      <a:picLocks noChangeAspect="1" noChangeArrowheads="1"/>
                    </pic:cNvPicPr>
                  </pic:nvPicPr>
                  <pic:blipFill>
                    <a:blip r:embed="rId8"/>
                    <a:srcRect/>
                    <a:stretch>
                      <a:fillRect/>
                    </a:stretch>
                  </pic:blipFill>
                  <pic:spPr bwMode="auto">
                    <a:xfrm>
                      <a:off x="0" y="0"/>
                      <a:ext cx="723900" cy="904875"/>
                    </a:xfrm>
                    <a:prstGeom prst="rect">
                      <a:avLst/>
                    </a:prstGeom>
                    <a:noFill/>
                    <a:ln w="9525">
                      <a:noFill/>
                      <a:miter lim="800000"/>
                      <a:headEnd/>
                      <a:tailEnd/>
                    </a:ln>
                  </pic:spPr>
                </pic:pic>
              </a:graphicData>
            </a:graphic>
          </wp:inline>
        </w:drawing>
      </w:r>
    </w:p>
    <w:p w:rsidR="006E15F1" w:rsidRDefault="006E15F1" w:rsidP="006E15F1">
      <w:pPr>
        <w:tabs>
          <w:tab w:val="left" w:pos="2552"/>
        </w:tabs>
        <w:jc w:val="center"/>
        <w:rPr>
          <w:b/>
          <w:szCs w:val="28"/>
        </w:rPr>
      </w:pPr>
    </w:p>
    <w:p w:rsidR="006E15F1" w:rsidRPr="006E15F1" w:rsidRDefault="0090360E" w:rsidP="006E15F1">
      <w:pPr>
        <w:tabs>
          <w:tab w:val="left" w:pos="2552"/>
        </w:tabs>
        <w:jc w:val="center"/>
        <w:rPr>
          <w:szCs w:val="28"/>
        </w:rPr>
      </w:pPr>
      <w:r w:rsidRPr="00274268">
        <w:rPr>
          <w:b/>
          <w:szCs w:val="28"/>
        </w:rPr>
        <w:t xml:space="preserve">АДМИНИСТРАЦИЯ </w:t>
      </w:r>
    </w:p>
    <w:p w:rsidR="0090360E" w:rsidRDefault="0090360E" w:rsidP="006E15F1">
      <w:pPr>
        <w:tabs>
          <w:tab w:val="left" w:pos="2552"/>
        </w:tabs>
        <w:jc w:val="center"/>
        <w:rPr>
          <w:b/>
          <w:szCs w:val="28"/>
        </w:rPr>
      </w:pPr>
      <w:r w:rsidRPr="00274268">
        <w:rPr>
          <w:b/>
          <w:szCs w:val="28"/>
        </w:rPr>
        <w:t>КЕЖЕМСКОГО</w:t>
      </w:r>
      <w:r>
        <w:rPr>
          <w:b/>
          <w:szCs w:val="28"/>
        </w:rPr>
        <w:t xml:space="preserve"> МУНИЦИПАЛЬНОГО</w:t>
      </w:r>
      <w:r w:rsidR="006E15F1">
        <w:rPr>
          <w:b/>
          <w:szCs w:val="28"/>
        </w:rPr>
        <w:t xml:space="preserve"> </w:t>
      </w:r>
      <w:r>
        <w:rPr>
          <w:b/>
          <w:szCs w:val="28"/>
        </w:rPr>
        <w:t xml:space="preserve">ОКРУГА </w:t>
      </w:r>
    </w:p>
    <w:p w:rsidR="006E15F1" w:rsidRPr="00274268" w:rsidRDefault="006E15F1" w:rsidP="006E15F1">
      <w:pPr>
        <w:tabs>
          <w:tab w:val="left" w:pos="2552"/>
        </w:tabs>
        <w:jc w:val="center"/>
        <w:rPr>
          <w:b/>
          <w:szCs w:val="28"/>
        </w:rPr>
      </w:pPr>
    </w:p>
    <w:p w:rsidR="0090360E" w:rsidRPr="00274268" w:rsidRDefault="0090360E" w:rsidP="0090360E">
      <w:pPr>
        <w:pStyle w:val="1"/>
        <w:tabs>
          <w:tab w:val="left" w:pos="2552"/>
        </w:tabs>
        <w:jc w:val="center"/>
        <w:rPr>
          <w:sz w:val="28"/>
          <w:szCs w:val="28"/>
        </w:rPr>
      </w:pPr>
      <w:r w:rsidRPr="00274268">
        <w:rPr>
          <w:sz w:val="28"/>
          <w:szCs w:val="28"/>
        </w:rPr>
        <w:t>ПОСТАНОВЛЕНИЕ</w:t>
      </w:r>
    </w:p>
    <w:p w:rsidR="0090360E" w:rsidRPr="00274268" w:rsidRDefault="0090360E" w:rsidP="0090360E">
      <w:pPr>
        <w:tabs>
          <w:tab w:val="left" w:pos="2552"/>
        </w:tabs>
        <w:jc w:val="center"/>
        <w:rPr>
          <w:szCs w:val="28"/>
        </w:rPr>
      </w:pPr>
    </w:p>
    <w:p w:rsidR="0090360E" w:rsidRPr="009860B6" w:rsidRDefault="000D4145" w:rsidP="0090360E">
      <w:pPr>
        <w:tabs>
          <w:tab w:val="left" w:pos="2552"/>
          <w:tab w:val="left" w:pos="5704"/>
          <w:tab w:val="left" w:pos="6545"/>
        </w:tabs>
        <w:jc w:val="both"/>
        <w:rPr>
          <w:szCs w:val="28"/>
        </w:rPr>
      </w:pPr>
      <w:r>
        <w:rPr>
          <w:szCs w:val="28"/>
        </w:rPr>
        <w:t>12</w:t>
      </w:r>
      <w:r w:rsidR="00B628B1">
        <w:rPr>
          <w:szCs w:val="28"/>
        </w:rPr>
        <w:t>.05</w:t>
      </w:r>
      <w:r w:rsidR="006E15F1">
        <w:rPr>
          <w:szCs w:val="28"/>
        </w:rPr>
        <w:t>.2026</w:t>
      </w:r>
      <w:r w:rsidR="0090360E" w:rsidRPr="009860B6">
        <w:rPr>
          <w:szCs w:val="28"/>
        </w:rPr>
        <w:t xml:space="preserve">               </w:t>
      </w:r>
      <w:r w:rsidR="006E15F1">
        <w:rPr>
          <w:szCs w:val="28"/>
        </w:rPr>
        <w:t xml:space="preserve">                            </w:t>
      </w:r>
      <w:r w:rsidR="0090360E" w:rsidRPr="009860B6">
        <w:rPr>
          <w:szCs w:val="28"/>
        </w:rPr>
        <w:t>№</w:t>
      </w:r>
      <w:r>
        <w:rPr>
          <w:szCs w:val="28"/>
        </w:rPr>
        <w:t xml:space="preserve"> 600-п</w:t>
      </w:r>
      <w:r w:rsidR="0090360E" w:rsidRPr="009860B6">
        <w:rPr>
          <w:szCs w:val="28"/>
        </w:rPr>
        <w:t xml:space="preserve">                                </w:t>
      </w:r>
      <w:r w:rsidR="006E15F1">
        <w:rPr>
          <w:szCs w:val="28"/>
        </w:rPr>
        <w:t xml:space="preserve">      </w:t>
      </w:r>
      <w:r w:rsidR="0090360E" w:rsidRPr="009860B6">
        <w:rPr>
          <w:szCs w:val="28"/>
        </w:rPr>
        <w:t xml:space="preserve">       </w:t>
      </w:r>
      <w:r>
        <w:rPr>
          <w:szCs w:val="28"/>
        </w:rPr>
        <w:t xml:space="preserve"> </w:t>
      </w:r>
      <w:r w:rsidR="0090360E" w:rsidRPr="009860B6">
        <w:rPr>
          <w:szCs w:val="28"/>
        </w:rPr>
        <w:t>г. Кодинск</w:t>
      </w:r>
    </w:p>
    <w:p w:rsidR="0090360E" w:rsidRPr="009860B6" w:rsidRDefault="0090360E" w:rsidP="0090360E">
      <w:pPr>
        <w:tabs>
          <w:tab w:val="left" w:pos="2552"/>
        </w:tabs>
        <w:rPr>
          <w:szCs w:val="28"/>
        </w:rPr>
      </w:pPr>
    </w:p>
    <w:p w:rsidR="0090360E" w:rsidRPr="006E15F1" w:rsidRDefault="0090360E" w:rsidP="006E15F1">
      <w:pPr>
        <w:pStyle w:val="a3"/>
        <w:tabs>
          <w:tab w:val="left" w:pos="2552"/>
        </w:tabs>
        <w:rPr>
          <w:rStyle w:val="a7"/>
          <w:rFonts w:ascii="Times New Roman" w:hAnsi="Times New Roman"/>
          <w:b w:val="0"/>
          <w:color w:val="0F1115"/>
          <w:shd w:val="clear" w:color="auto" w:fill="FFFFFF"/>
        </w:rPr>
      </w:pPr>
      <w:r w:rsidRPr="006E15F1">
        <w:rPr>
          <w:rStyle w:val="a7"/>
          <w:rFonts w:ascii="Times New Roman" w:hAnsi="Times New Roman"/>
          <w:b w:val="0"/>
          <w:color w:val="0F1115"/>
          <w:shd w:val="clear" w:color="auto" w:fill="FFFFFF"/>
        </w:rPr>
        <w:t xml:space="preserve">О создании </w:t>
      </w:r>
      <w:r w:rsidR="00D00E7D" w:rsidRPr="006E15F1">
        <w:rPr>
          <w:rStyle w:val="a7"/>
          <w:rFonts w:ascii="Times New Roman" w:hAnsi="Times New Roman"/>
          <w:b w:val="0"/>
          <w:color w:val="0F1115"/>
          <w:shd w:val="clear" w:color="auto" w:fill="FFFFFF"/>
        </w:rPr>
        <w:t>комиссии для проведения осмотров зданий, сооружений</w:t>
      </w:r>
      <w:r w:rsidR="00642B20" w:rsidRPr="006E15F1">
        <w:rPr>
          <w:rStyle w:val="a7"/>
          <w:rFonts w:ascii="Times New Roman" w:hAnsi="Times New Roman"/>
          <w:b w:val="0"/>
          <w:color w:val="0F1115"/>
          <w:shd w:val="clear" w:color="auto" w:fill="FFFFFF"/>
        </w:rPr>
        <w:t>,</w:t>
      </w:r>
      <w:r w:rsidR="00D00E7D" w:rsidRPr="006E15F1">
        <w:rPr>
          <w:rStyle w:val="a7"/>
          <w:rFonts w:ascii="Times New Roman" w:hAnsi="Times New Roman"/>
          <w:b w:val="0"/>
          <w:color w:val="0F1115"/>
          <w:shd w:val="clear" w:color="auto" w:fill="FFFFFF"/>
        </w:rPr>
        <w:t xml:space="preserve"> объектов незавершенного строительства при п</w:t>
      </w:r>
      <w:r w:rsidR="00D75675" w:rsidRPr="006E15F1">
        <w:rPr>
          <w:rStyle w:val="a7"/>
          <w:rFonts w:ascii="Times New Roman" w:hAnsi="Times New Roman"/>
          <w:b w:val="0"/>
          <w:color w:val="0F1115"/>
          <w:shd w:val="clear" w:color="auto" w:fill="FFFFFF"/>
        </w:rPr>
        <w:t>р</w:t>
      </w:r>
      <w:r w:rsidR="00D00E7D" w:rsidRPr="006E15F1">
        <w:rPr>
          <w:rStyle w:val="a7"/>
          <w:rFonts w:ascii="Times New Roman" w:hAnsi="Times New Roman"/>
          <w:b w:val="0"/>
          <w:color w:val="0F1115"/>
          <w:shd w:val="clear" w:color="auto" w:fill="FFFFFF"/>
        </w:rPr>
        <w:t>оведении мероприятий</w:t>
      </w:r>
      <w:r w:rsidRPr="006E15F1">
        <w:rPr>
          <w:rStyle w:val="a7"/>
          <w:rFonts w:ascii="Times New Roman" w:hAnsi="Times New Roman"/>
          <w:b w:val="0"/>
          <w:color w:val="0F1115"/>
          <w:shd w:val="clear" w:color="auto" w:fill="FFFFFF"/>
        </w:rPr>
        <w:t xml:space="preserve"> по выявлению правообладателей ранее учтенных объе</w:t>
      </w:r>
      <w:r w:rsidR="00D00E7D" w:rsidRPr="006E15F1">
        <w:rPr>
          <w:rStyle w:val="a7"/>
          <w:rFonts w:ascii="Times New Roman" w:hAnsi="Times New Roman"/>
          <w:b w:val="0"/>
          <w:color w:val="0F1115"/>
          <w:shd w:val="clear" w:color="auto" w:fill="FFFFFF"/>
        </w:rPr>
        <w:t xml:space="preserve">ктов недвижимости на территории </w:t>
      </w:r>
      <w:r w:rsidRPr="006E15F1">
        <w:rPr>
          <w:rStyle w:val="a7"/>
          <w:rFonts w:ascii="Times New Roman" w:hAnsi="Times New Roman"/>
          <w:b w:val="0"/>
          <w:color w:val="0F1115"/>
          <w:shd w:val="clear" w:color="auto" w:fill="FFFFFF"/>
        </w:rPr>
        <w:t>Кежемского муниципального округа</w:t>
      </w:r>
    </w:p>
    <w:p w:rsidR="00CF16F3" w:rsidRPr="009860B6" w:rsidRDefault="00CF16F3" w:rsidP="00CF16F3">
      <w:pPr>
        <w:pStyle w:val="a3"/>
        <w:tabs>
          <w:tab w:val="left" w:pos="2552"/>
        </w:tabs>
        <w:jc w:val="left"/>
        <w:rPr>
          <w:rFonts w:ascii="Times New Roman" w:hAnsi="Times New Roman"/>
        </w:rPr>
      </w:pPr>
    </w:p>
    <w:p w:rsidR="0090360E" w:rsidRPr="006E15F1" w:rsidRDefault="0090360E" w:rsidP="006E15F1">
      <w:pPr>
        <w:ind w:firstLine="709"/>
        <w:jc w:val="both"/>
        <w:rPr>
          <w:color w:val="0F1115"/>
          <w:szCs w:val="28"/>
          <w:shd w:val="clear" w:color="auto" w:fill="FFFFFF"/>
        </w:rPr>
      </w:pPr>
      <w:r w:rsidRPr="009860B6">
        <w:rPr>
          <w:szCs w:val="28"/>
        </w:rPr>
        <w:t xml:space="preserve">В </w:t>
      </w:r>
      <w:r w:rsidR="00D00E7D" w:rsidRPr="009860B6">
        <w:rPr>
          <w:szCs w:val="28"/>
        </w:rPr>
        <w:t>соответствии с Федеральным законом</w:t>
      </w:r>
      <w:r w:rsidR="006E15F1">
        <w:rPr>
          <w:szCs w:val="28"/>
        </w:rPr>
        <w:t xml:space="preserve"> от 06.10.2003</w:t>
      </w:r>
      <w:r w:rsidRPr="009860B6">
        <w:rPr>
          <w:szCs w:val="28"/>
        </w:rPr>
        <w:t xml:space="preserve"> № 131-ФЗ «Об общих принципах организации местного самоуправления в Российской Федерации</w:t>
      </w:r>
      <w:r w:rsidR="00F1197D" w:rsidRPr="009860B6">
        <w:rPr>
          <w:szCs w:val="28"/>
        </w:rPr>
        <w:t>»,</w:t>
      </w:r>
      <w:r w:rsidR="00F1197D" w:rsidRPr="009860B6">
        <w:rPr>
          <w:rFonts w:ascii="Segoe UI" w:hAnsi="Segoe UI" w:cs="Segoe UI"/>
          <w:color w:val="0F1115"/>
          <w:szCs w:val="28"/>
          <w:shd w:val="clear" w:color="auto" w:fill="FFFFFF"/>
        </w:rPr>
        <w:t xml:space="preserve"> </w:t>
      </w:r>
      <w:r w:rsidR="00F1197D" w:rsidRPr="009860B6">
        <w:rPr>
          <w:color w:val="0F1115"/>
          <w:szCs w:val="28"/>
          <w:shd w:val="clear" w:color="auto" w:fill="FFFFFF"/>
        </w:rPr>
        <w:t>ст</w:t>
      </w:r>
      <w:r w:rsidR="006E15F1">
        <w:rPr>
          <w:color w:val="0F1115"/>
          <w:szCs w:val="28"/>
          <w:shd w:val="clear" w:color="auto" w:fill="FFFFFF"/>
        </w:rPr>
        <w:t>.</w:t>
      </w:r>
      <w:r w:rsidRPr="009860B6">
        <w:rPr>
          <w:color w:val="0F1115"/>
          <w:szCs w:val="28"/>
          <w:shd w:val="clear" w:color="auto" w:fill="FFFFFF"/>
        </w:rPr>
        <w:t xml:space="preserve"> 69.1 Фед</w:t>
      </w:r>
      <w:r w:rsidR="006E15F1">
        <w:rPr>
          <w:color w:val="0F1115"/>
          <w:szCs w:val="28"/>
          <w:shd w:val="clear" w:color="auto" w:fill="FFFFFF"/>
        </w:rPr>
        <w:t>ерального закона от 13.07.2015</w:t>
      </w:r>
      <w:r w:rsidRPr="009860B6">
        <w:rPr>
          <w:color w:val="0F1115"/>
          <w:szCs w:val="28"/>
          <w:shd w:val="clear" w:color="auto" w:fill="FFFFFF"/>
        </w:rPr>
        <w:t xml:space="preserve"> № 218-ФЗ «О государствен</w:t>
      </w:r>
      <w:r w:rsidR="006E15F1">
        <w:rPr>
          <w:color w:val="0F1115"/>
          <w:szCs w:val="28"/>
          <w:shd w:val="clear" w:color="auto" w:fill="FFFFFF"/>
        </w:rPr>
        <w:t>ной регистрации недвижимости», приказом Ф</w:t>
      </w:r>
      <w:r w:rsidRPr="009860B6">
        <w:rPr>
          <w:color w:val="0F1115"/>
          <w:szCs w:val="28"/>
          <w:shd w:val="clear" w:color="auto" w:fill="FFFFFF"/>
        </w:rPr>
        <w:t xml:space="preserve">едеральной службы государственной регистрации, кадастра </w:t>
      </w:r>
      <w:r w:rsidR="006E15F1">
        <w:rPr>
          <w:color w:val="0F1115"/>
          <w:szCs w:val="28"/>
          <w:shd w:val="clear" w:color="auto" w:fill="FFFFFF"/>
        </w:rPr>
        <w:t>картографии от 28.04.2021</w:t>
      </w:r>
      <w:r w:rsidR="00F1197D" w:rsidRPr="009860B6">
        <w:rPr>
          <w:color w:val="0F1115"/>
          <w:szCs w:val="28"/>
          <w:shd w:val="clear" w:color="auto" w:fill="FFFFFF"/>
        </w:rPr>
        <w:t xml:space="preserve"> №</w:t>
      </w:r>
      <w:r w:rsidRPr="009860B6">
        <w:rPr>
          <w:color w:val="0F1115"/>
          <w:szCs w:val="28"/>
          <w:shd w:val="clear" w:color="auto" w:fill="FFFFFF"/>
        </w:rPr>
        <w:t xml:space="preserve">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w:t>
      </w:r>
      <w:r w:rsidR="00F74908" w:rsidRPr="009860B6">
        <w:rPr>
          <w:color w:val="0F1115"/>
          <w:szCs w:val="28"/>
          <w:shd w:val="clear" w:color="auto" w:fill="FFFFFF"/>
        </w:rPr>
        <w:t>», руководствуясь</w:t>
      </w:r>
      <w:r w:rsidR="006E15F1" w:rsidRPr="006E15F1">
        <w:t xml:space="preserve"> </w:t>
      </w:r>
      <w:r w:rsidR="006E15F1" w:rsidRPr="006E15F1">
        <w:rPr>
          <w:color w:val="0F1115"/>
          <w:szCs w:val="28"/>
          <w:shd w:val="clear" w:color="auto" w:fill="FFFFFF"/>
        </w:rPr>
        <w:t>решением Кежемского окружного Совета депутатов от 16.12.2025 № 7-65 «Об отдельных вопросах правопреемства Администрации и Главы Кеж</w:t>
      </w:r>
      <w:r w:rsidR="006E15F1">
        <w:rPr>
          <w:color w:val="0F1115"/>
          <w:szCs w:val="28"/>
          <w:shd w:val="clear" w:color="auto" w:fill="FFFFFF"/>
        </w:rPr>
        <w:t>емского муниципального округа»,</w:t>
      </w:r>
      <w:r w:rsidR="006E15F1">
        <w:rPr>
          <w:szCs w:val="28"/>
        </w:rPr>
        <w:t xml:space="preserve"> </w:t>
      </w:r>
      <w:proofErr w:type="spellStart"/>
      <w:r w:rsidR="006E15F1">
        <w:rPr>
          <w:szCs w:val="28"/>
        </w:rPr>
        <w:t>ст.ст</w:t>
      </w:r>
      <w:proofErr w:type="spellEnd"/>
      <w:r w:rsidR="006E15F1">
        <w:rPr>
          <w:szCs w:val="28"/>
        </w:rPr>
        <w:t xml:space="preserve">. </w:t>
      </w:r>
      <w:r w:rsidR="00642B20">
        <w:rPr>
          <w:szCs w:val="28"/>
        </w:rPr>
        <w:t xml:space="preserve">16, </w:t>
      </w:r>
      <w:r w:rsidR="00E34851">
        <w:rPr>
          <w:szCs w:val="28"/>
        </w:rPr>
        <w:t>18</w:t>
      </w:r>
      <w:r w:rsidRPr="009860B6">
        <w:rPr>
          <w:szCs w:val="28"/>
        </w:rPr>
        <w:t xml:space="preserve">, </w:t>
      </w:r>
      <w:r w:rsidR="00D75675">
        <w:rPr>
          <w:szCs w:val="28"/>
        </w:rPr>
        <w:t>20, 29</w:t>
      </w:r>
      <w:r w:rsidR="00F1197D" w:rsidRPr="009860B6">
        <w:rPr>
          <w:szCs w:val="28"/>
        </w:rPr>
        <w:t xml:space="preserve"> </w:t>
      </w:r>
      <w:r w:rsidRPr="009860B6">
        <w:rPr>
          <w:szCs w:val="28"/>
        </w:rPr>
        <w:t>Уставом Кежемского</w:t>
      </w:r>
      <w:r w:rsidR="004C1F2F" w:rsidRPr="009860B6">
        <w:rPr>
          <w:szCs w:val="28"/>
        </w:rPr>
        <w:t xml:space="preserve"> муниципального</w:t>
      </w:r>
      <w:r w:rsidRPr="009860B6">
        <w:rPr>
          <w:szCs w:val="28"/>
        </w:rPr>
        <w:t xml:space="preserve"> округа</w:t>
      </w:r>
      <w:r w:rsidR="006E15F1">
        <w:rPr>
          <w:szCs w:val="28"/>
        </w:rPr>
        <w:t xml:space="preserve"> Красноярского края</w:t>
      </w:r>
      <w:r w:rsidRPr="009860B6">
        <w:rPr>
          <w:szCs w:val="28"/>
        </w:rPr>
        <w:t>, ПОСТАНОВЛЯЮ:</w:t>
      </w:r>
    </w:p>
    <w:p w:rsidR="0090360E" w:rsidRPr="009860B6" w:rsidRDefault="0090360E" w:rsidP="006E15F1">
      <w:pPr>
        <w:tabs>
          <w:tab w:val="left" w:pos="2552"/>
        </w:tabs>
        <w:autoSpaceDE w:val="0"/>
        <w:autoSpaceDN w:val="0"/>
        <w:adjustRightInd w:val="0"/>
        <w:ind w:firstLine="709"/>
        <w:jc w:val="both"/>
        <w:rPr>
          <w:szCs w:val="28"/>
        </w:rPr>
      </w:pPr>
      <w:r w:rsidRPr="009860B6">
        <w:rPr>
          <w:color w:val="0F1115"/>
          <w:szCs w:val="28"/>
          <w:shd w:val="clear" w:color="auto" w:fill="FFFFFF"/>
        </w:rPr>
        <w:t>1.</w:t>
      </w:r>
      <w:r w:rsidR="00012276" w:rsidRPr="009860B6">
        <w:rPr>
          <w:color w:val="0F1115"/>
          <w:szCs w:val="28"/>
          <w:shd w:val="clear" w:color="auto" w:fill="FFFFFF"/>
        </w:rPr>
        <w:t xml:space="preserve"> </w:t>
      </w:r>
      <w:r w:rsidR="006E15F1">
        <w:rPr>
          <w:color w:val="0F1115"/>
          <w:szCs w:val="28"/>
          <w:shd w:val="clear" w:color="auto" w:fill="FFFFFF"/>
        </w:rPr>
        <w:t>Утвердить состав комиссии</w:t>
      </w:r>
      <w:r w:rsidRPr="009860B6">
        <w:rPr>
          <w:color w:val="0F1115"/>
          <w:szCs w:val="28"/>
          <w:shd w:val="clear" w:color="auto" w:fill="FFFFFF"/>
        </w:rPr>
        <w:t xml:space="preserve"> </w:t>
      </w:r>
      <w:r w:rsidR="00642B20">
        <w:rPr>
          <w:color w:val="0F1115"/>
          <w:szCs w:val="28"/>
          <w:shd w:val="clear" w:color="auto" w:fill="FFFFFF"/>
        </w:rPr>
        <w:t>для проведения осмотра зданий, сооружений,</w:t>
      </w:r>
      <w:r w:rsidR="00642B20" w:rsidRPr="00642B20">
        <w:rPr>
          <w:rStyle w:val="a7"/>
          <w:color w:val="0F1115"/>
          <w:shd w:val="clear" w:color="auto" w:fill="FFFFFF"/>
        </w:rPr>
        <w:t xml:space="preserve"> </w:t>
      </w:r>
      <w:r w:rsidR="00642B20" w:rsidRPr="00642B20">
        <w:rPr>
          <w:rStyle w:val="a7"/>
          <w:b w:val="0"/>
          <w:color w:val="0F1115"/>
          <w:shd w:val="clear" w:color="auto" w:fill="FFFFFF"/>
        </w:rPr>
        <w:t>объектов незавершенного строительства при п</w:t>
      </w:r>
      <w:r w:rsidR="000A2094">
        <w:rPr>
          <w:rStyle w:val="a7"/>
          <w:b w:val="0"/>
          <w:color w:val="0F1115"/>
          <w:shd w:val="clear" w:color="auto" w:fill="FFFFFF"/>
        </w:rPr>
        <w:t>р</w:t>
      </w:r>
      <w:r w:rsidR="00642B20" w:rsidRPr="00642B20">
        <w:rPr>
          <w:rStyle w:val="a7"/>
          <w:b w:val="0"/>
          <w:color w:val="0F1115"/>
          <w:shd w:val="clear" w:color="auto" w:fill="FFFFFF"/>
        </w:rPr>
        <w:t>оведении мероприятий</w:t>
      </w:r>
      <w:r w:rsidR="00642B20">
        <w:rPr>
          <w:color w:val="0F1115"/>
          <w:szCs w:val="28"/>
          <w:shd w:val="clear" w:color="auto" w:fill="FFFFFF"/>
        </w:rPr>
        <w:t xml:space="preserve"> </w:t>
      </w:r>
      <w:r w:rsidRPr="009860B6">
        <w:rPr>
          <w:color w:val="0F1115"/>
          <w:szCs w:val="28"/>
          <w:shd w:val="clear" w:color="auto" w:fill="FFFFFF"/>
        </w:rPr>
        <w:t>по выявлению правообладателей ранее учтенных объектов недвижимости на территории</w:t>
      </w:r>
      <w:r w:rsidRPr="009860B6">
        <w:rPr>
          <w:b/>
          <w:bCs/>
          <w:color w:val="0F1115"/>
          <w:szCs w:val="28"/>
          <w:shd w:val="clear" w:color="auto" w:fill="FFFFFF"/>
        </w:rPr>
        <w:t xml:space="preserve"> </w:t>
      </w:r>
      <w:r w:rsidRPr="009860B6">
        <w:rPr>
          <w:bCs/>
          <w:color w:val="0F1115"/>
          <w:szCs w:val="28"/>
          <w:shd w:val="clear" w:color="auto" w:fill="FFFFFF"/>
        </w:rPr>
        <w:t>К</w:t>
      </w:r>
      <w:r w:rsidR="006E15F1">
        <w:rPr>
          <w:bCs/>
          <w:color w:val="0F1115"/>
          <w:szCs w:val="28"/>
          <w:shd w:val="clear" w:color="auto" w:fill="FFFFFF"/>
        </w:rPr>
        <w:t xml:space="preserve">ежемского муниципального округа, </w:t>
      </w:r>
      <w:r w:rsidR="006E15F1">
        <w:rPr>
          <w:color w:val="0F1115"/>
          <w:szCs w:val="28"/>
          <w:shd w:val="clear" w:color="auto" w:fill="FFFFFF"/>
        </w:rPr>
        <w:t xml:space="preserve">согласно приложению </w:t>
      </w:r>
      <w:r w:rsidRPr="009860B6">
        <w:rPr>
          <w:color w:val="0F1115"/>
          <w:szCs w:val="28"/>
          <w:shd w:val="clear" w:color="auto" w:fill="FFFFFF"/>
        </w:rPr>
        <w:t>1 к настоящему постановлению.</w:t>
      </w:r>
      <w:r w:rsidRPr="009860B6">
        <w:rPr>
          <w:bCs/>
          <w:color w:val="0F1115"/>
          <w:szCs w:val="28"/>
          <w:shd w:val="clear" w:color="auto" w:fill="FFFFFF"/>
        </w:rPr>
        <w:t xml:space="preserve"> </w:t>
      </w:r>
    </w:p>
    <w:p w:rsidR="0090360E" w:rsidRPr="009860B6" w:rsidRDefault="0090360E" w:rsidP="006E15F1">
      <w:pPr>
        <w:tabs>
          <w:tab w:val="left" w:pos="2552"/>
        </w:tabs>
        <w:autoSpaceDE w:val="0"/>
        <w:autoSpaceDN w:val="0"/>
        <w:adjustRightInd w:val="0"/>
        <w:ind w:firstLine="709"/>
        <w:jc w:val="both"/>
        <w:rPr>
          <w:color w:val="0F1115"/>
          <w:szCs w:val="28"/>
          <w:shd w:val="clear" w:color="auto" w:fill="FFFFFF"/>
        </w:rPr>
      </w:pPr>
      <w:r w:rsidRPr="009860B6">
        <w:rPr>
          <w:szCs w:val="28"/>
        </w:rPr>
        <w:t xml:space="preserve">2. </w:t>
      </w:r>
      <w:r w:rsidR="006E15F1">
        <w:rPr>
          <w:color w:val="0F1115"/>
          <w:szCs w:val="28"/>
          <w:shd w:val="clear" w:color="auto" w:fill="FFFFFF"/>
        </w:rPr>
        <w:t>Утвердить п</w:t>
      </w:r>
      <w:r w:rsidRPr="009860B6">
        <w:rPr>
          <w:color w:val="0F1115"/>
          <w:szCs w:val="28"/>
          <w:shd w:val="clear" w:color="auto" w:fill="FFFFFF"/>
        </w:rPr>
        <w:t>оложение о</w:t>
      </w:r>
      <w:r w:rsidR="00E34851" w:rsidRPr="00E34851">
        <w:rPr>
          <w:rStyle w:val="a7"/>
          <w:color w:val="0F1115"/>
          <w:shd w:val="clear" w:color="auto" w:fill="FFFFFF"/>
        </w:rPr>
        <w:t xml:space="preserve"> </w:t>
      </w:r>
      <w:r w:rsidRPr="008302A7">
        <w:rPr>
          <w:color w:val="0F1115"/>
          <w:szCs w:val="28"/>
          <w:shd w:val="clear" w:color="auto" w:fill="FFFFFF"/>
        </w:rPr>
        <w:t>комиссии</w:t>
      </w:r>
      <w:r w:rsidR="00F849C0">
        <w:rPr>
          <w:color w:val="0F1115"/>
          <w:szCs w:val="28"/>
          <w:shd w:val="clear" w:color="auto" w:fill="FFFFFF"/>
        </w:rPr>
        <w:t xml:space="preserve"> для</w:t>
      </w:r>
      <w:r w:rsidRPr="009860B6">
        <w:rPr>
          <w:color w:val="0F1115"/>
          <w:szCs w:val="28"/>
          <w:shd w:val="clear" w:color="auto" w:fill="FFFFFF"/>
        </w:rPr>
        <w:t xml:space="preserve"> </w:t>
      </w:r>
      <w:r w:rsidR="00D75675" w:rsidRPr="00D75675">
        <w:rPr>
          <w:rStyle w:val="a7"/>
          <w:b w:val="0"/>
          <w:color w:val="0F1115"/>
          <w:shd w:val="clear" w:color="auto" w:fill="FFFFFF"/>
        </w:rPr>
        <w:t>проведения осмотров зданий, сооружений, объектов незавершенного строительства при п</w:t>
      </w:r>
      <w:r w:rsidR="00D75675">
        <w:rPr>
          <w:rStyle w:val="a7"/>
          <w:b w:val="0"/>
          <w:color w:val="0F1115"/>
          <w:shd w:val="clear" w:color="auto" w:fill="FFFFFF"/>
        </w:rPr>
        <w:t>р</w:t>
      </w:r>
      <w:r w:rsidR="00D75675" w:rsidRPr="00D75675">
        <w:rPr>
          <w:rStyle w:val="a7"/>
          <w:b w:val="0"/>
          <w:color w:val="0F1115"/>
          <w:shd w:val="clear" w:color="auto" w:fill="FFFFFF"/>
        </w:rPr>
        <w:t xml:space="preserve">оведении мероприятий </w:t>
      </w:r>
      <w:r w:rsidRPr="00D75675">
        <w:rPr>
          <w:color w:val="0F1115"/>
          <w:szCs w:val="28"/>
          <w:shd w:val="clear" w:color="auto" w:fill="FFFFFF"/>
        </w:rPr>
        <w:t>по выявлению правообладателей ранее</w:t>
      </w:r>
      <w:r w:rsidRPr="009860B6">
        <w:rPr>
          <w:color w:val="0F1115"/>
          <w:szCs w:val="28"/>
          <w:shd w:val="clear" w:color="auto" w:fill="FFFFFF"/>
        </w:rPr>
        <w:t xml:space="preserve"> учтенных объектов недвижимости на территории</w:t>
      </w:r>
      <w:r w:rsidRPr="009860B6">
        <w:rPr>
          <w:rStyle w:val="a7"/>
          <w:b w:val="0"/>
          <w:color w:val="0F1115"/>
          <w:szCs w:val="28"/>
          <w:shd w:val="clear" w:color="auto" w:fill="FFFFFF"/>
        </w:rPr>
        <w:t xml:space="preserve"> Кежемского муниципального округа</w:t>
      </w:r>
      <w:r w:rsidR="006E15F1">
        <w:rPr>
          <w:rStyle w:val="a7"/>
          <w:b w:val="0"/>
          <w:color w:val="0F1115"/>
          <w:szCs w:val="28"/>
          <w:shd w:val="clear" w:color="auto" w:fill="FFFFFF"/>
        </w:rPr>
        <w:t>,</w:t>
      </w:r>
      <w:r w:rsidR="006E15F1">
        <w:rPr>
          <w:color w:val="0F1115"/>
          <w:szCs w:val="28"/>
          <w:shd w:val="clear" w:color="auto" w:fill="FFFFFF"/>
        </w:rPr>
        <w:t xml:space="preserve"> согласно приложению</w:t>
      </w:r>
      <w:r w:rsidRPr="009860B6">
        <w:rPr>
          <w:color w:val="0F1115"/>
          <w:szCs w:val="28"/>
          <w:shd w:val="clear" w:color="auto" w:fill="FFFFFF"/>
        </w:rPr>
        <w:t xml:space="preserve"> 2 к настоящему постановлению. </w:t>
      </w:r>
    </w:p>
    <w:p w:rsidR="004D724D" w:rsidRPr="009860B6" w:rsidRDefault="009E61A5" w:rsidP="006E15F1">
      <w:pPr>
        <w:pStyle w:val="ds-markdown-paragraph"/>
        <w:spacing w:before="0" w:beforeAutospacing="0" w:after="0" w:afterAutospacing="0"/>
        <w:ind w:firstLine="709"/>
        <w:jc w:val="both"/>
        <w:rPr>
          <w:bCs/>
          <w:color w:val="0F1115"/>
          <w:sz w:val="28"/>
          <w:szCs w:val="28"/>
        </w:rPr>
      </w:pPr>
      <w:r w:rsidRPr="009860B6">
        <w:rPr>
          <w:color w:val="0F1115"/>
          <w:sz w:val="28"/>
          <w:szCs w:val="28"/>
          <w:shd w:val="clear" w:color="auto" w:fill="FFFFFF"/>
        </w:rPr>
        <w:t xml:space="preserve">3. </w:t>
      </w:r>
      <w:r w:rsidR="00642B20">
        <w:rPr>
          <w:bCs/>
          <w:color w:val="0F1115"/>
          <w:sz w:val="28"/>
          <w:szCs w:val="28"/>
        </w:rPr>
        <w:t>Признать утратившими силу</w:t>
      </w:r>
      <w:r w:rsidR="006E15F1">
        <w:rPr>
          <w:bCs/>
          <w:color w:val="0F1115"/>
          <w:sz w:val="28"/>
          <w:szCs w:val="28"/>
        </w:rPr>
        <w:t>:</w:t>
      </w:r>
      <w:r w:rsidR="00642B20">
        <w:rPr>
          <w:bCs/>
          <w:color w:val="0F1115"/>
          <w:sz w:val="28"/>
          <w:szCs w:val="28"/>
        </w:rPr>
        <w:t xml:space="preserve"> </w:t>
      </w:r>
    </w:p>
    <w:p w:rsidR="000D4145" w:rsidRDefault="006E15F1" w:rsidP="000D4145">
      <w:pPr>
        <w:tabs>
          <w:tab w:val="left" w:pos="851"/>
        </w:tabs>
        <w:ind w:firstLine="709"/>
        <w:jc w:val="both"/>
        <w:rPr>
          <w:bCs/>
          <w:color w:val="0F1115"/>
          <w:szCs w:val="28"/>
        </w:rPr>
      </w:pPr>
      <w:r>
        <w:rPr>
          <w:bCs/>
          <w:color w:val="0F1115"/>
          <w:szCs w:val="28"/>
        </w:rPr>
        <w:t xml:space="preserve">- </w:t>
      </w:r>
      <w:r w:rsidRPr="006E15F1">
        <w:rPr>
          <w:bCs/>
          <w:color w:val="0F1115"/>
          <w:szCs w:val="28"/>
        </w:rPr>
        <w:t xml:space="preserve">постановление </w:t>
      </w:r>
      <w:r>
        <w:rPr>
          <w:bCs/>
          <w:color w:val="0F1115"/>
          <w:szCs w:val="28"/>
        </w:rPr>
        <w:t xml:space="preserve">Администрации Кежемского района </w:t>
      </w:r>
      <w:r w:rsidR="00F5103D" w:rsidRPr="006E15F1">
        <w:rPr>
          <w:bCs/>
          <w:color w:val="0F1115"/>
          <w:szCs w:val="28"/>
        </w:rPr>
        <w:t xml:space="preserve">от 07.03.2023 </w:t>
      </w:r>
      <w:r>
        <w:rPr>
          <w:bCs/>
          <w:color w:val="0F1115"/>
          <w:szCs w:val="28"/>
        </w:rPr>
        <w:t xml:space="preserve">                        </w:t>
      </w:r>
      <w:r w:rsidR="00F5103D" w:rsidRPr="006E15F1">
        <w:rPr>
          <w:bCs/>
          <w:color w:val="0F1115"/>
          <w:szCs w:val="28"/>
        </w:rPr>
        <w:t xml:space="preserve">№ 191-п «О создании комиссии по выявлению правообладателей ранее учтенных объектов </w:t>
      </w:r>
      <w:r w:rsidR="00F849C0" w:rsidRPr="006E15F1">
        <w:rPr>
          <w:bCs/>
          <w:color w:val="0F1115"/>
          <w:szCs w:val="28"/>
        </w:rPr>
        <w:t>недвижимости»;</w:t>
      </w:r>
    </w:p>
    <w:p w:rsidR="006E15F1" w:rsidRPr="000D4145" w:rsidRDefault="006E15F1" w:rsidP="000D4145">
      <w:pPr>
        <w:tabs>
          <w:tab w:val="left" w:pos="851"/>
        </w:tabs>
        <w:ind w:firstLine="709"/>
        <w:jc w:val="both"/>
        <w:rPr>
          <w:bCs/>
          <w:color w:val="0F1115"/>
          <w:szCs w:val="28"/>
        </w:rPr>
      </w:pPr>
      <w:r>
        <w:rPr>
          <w:color w:val="0F1115"/>
          <w:szCs w:val="28"/>
        </w:rPr>
        <w:lastRenderedPageBreak/>
        <w:t xml:space="preserve">- </w:t>
      </w:r>
      <w:r w:rsidRPr="006E15F1">
        <w:rPr>
          <w:color w:val="0F1115"/>
          <w:szCs w:val="28"/>
        </w:rPr>
        <w:t xml:space="preserve">постановление </w:t>
      </w:r>
      <w:r>
        <w:rPr>
          <w:color w:val="0F1115"/>
          <w:szCs w:val="28"/>
        </w:rPr>
        <w:t xml:space="preserve">Администрации Кежемского района </w:t>
      </w:r>
      <w:r w:rsidR="00055B34" w:rsidRPr="006E15F1">
        <w:rPr>
          <w:color w:val="0F1115"/>
          <w:szCs w:val="28"/>
        </w:rPr>
        <w:t>от</w:t>
      </w:r>
      <w:r w:rsidR="00072A41" w:rsidRPr="006E15F1">
        <w:rPr>
          <w:color w:val="0F1115"/>
          <w:szCs w:val="28"/>
        </w:rPr>
        <w:t xml:space="preserve"> 23.10.202</w:t>
      </w:r>
      <w:r w:rsidR="00055B34" w:rsidRPr="006E15F1">
        <w:rPr>
          <w:color w:val="0F1115"/>
          <w:szCs w:val="28"/>
        </w:rPr>
        <w:t>3</w:t>
      </w:r>
      <w:r w:rsidR="00072A41" w:rsidRPr="006E15F1">
        <w:rPr>
          <w:color w:val="0F1115"/>
          <w:szCs w:val="28"/>
        </w:rPr>
        <w:t xml:space="preserve"> </w:t>
      </w:r>
      <w:r>
        <w:rPr>
          <w:color w:val="0F1115"/>
          <w:szCs w:val="28"/>
        </w:rPr>
        <w:t xml:space="preserve">              </w:t>
      </w:r>
      <w:r w:rsidR="00072A41" w:rsidRPr="006E15F1">
        <w:rPr>
          <w:color w:val="0F1115"/>
          <w:szCs w:val="28"/>
        </w:rPr>
        <w:t>№ 849-п «О внесении изменений в постановление Администрации Кежемского района от 07.03.2023 № 191-п «О создании комиссии по выявлению правообладателей ранее у</w:t>
      </w:r>
      <w:r>
        <w:rPr>
          <w:color w:val="0F1115"/>
          <w:szCs w:val="28"/>
        </w:rPr>
        <w:t>чтенных объектов недвижимости</w:t>
      </w:r>
      <w:r w:rsidR="00F849C0" w:rsidRPr="006E15F1">
        <w:rPr>
          <w:color w:val="0F1115"/>
          <w:szCs w:val="28"/>
        </w:rPr>
        <w:t>»;</w:t>
      </w:r>
    </w:p>
    <w:p w:rsidR="006E15F1" w:rsidRDefault="006E15F1" w:rsidP="006E15F1">
      <w:pPr>
        <w:shd w:val="clear" w:color="auto" w:fill="FFFFFF"/>
        <w:tabs>
          <w:tab w:val="left" w:pos="851"/>
        </w:tabs>
        <w:ind w:firstLine="709"/>
        <w:jc w:val="both"/>
        <w:rPr>
          <w:color w:val="0F1115"/>
          <w:szCs w:val="28"/>
        </w:rPr>
      </w:pPr>
      <w:r>
        <w:rPr>
          <w:color w:val="0F1115"/>
          <w:szCs w:val="28"/>
        </w:rPr>
        <w:t xml:space="preserve">- </w:t>
      </w:r>
      <w:r w:rsidRPr="006E15F1">
        <w:rPr>
          <w:color w:val="0F1115"/>
          <w:szCs w:val="28"/>
        </w:rPr>
        <w:t xml:space="preserve">постановление </w:t>
      </w:r>
      <w:r>
        <w:rPr>
          <w:color w:val="0F1115"/>
          <w:szCs w:val="28"/>
        </w:rPr>
        <w:t xml:space="preserve">Администрации Кежемского района </w:t>
      </w:r>
      <w:r w:rsidR="00C5175C" w:rsidRPr="006E15F1">
        <w:rPr>
          <w:color w:val="0F1115"/>
          <w:szCs w:val="28"/>
        </w:rPr>
        <w:t xml:space="preserve">от 14.05.2025 </w:t>
      </w:r>
      <w:r w:rsidR="00114808">
        <w:rPr>
          <w:color w:val="0F1115"/>
          <w:szCs w:val="28"/>
        </w:rPr>
        <w:t xml:space="preserve">              </w:t>
      </w:r>
      <w:r w:rsidR="00C5175C" w:rsidRPr="006E15F1">
        <w:rPr>
          <w:color w:val="0F1115"/>
          <w:szCs w:val="28"/>
        </w:rPr>
        <w:t>№ 324-п «О внесении изменений в постановление Администрации Кежемского района от 07.03.2023 № 191-п «О создании комиссии по выявлению правообладателей ранее</w:t>
      </w:r>
      <w:r>
        <w:rPr>
          <w:color w:val="0F1115"/>
          <w:szCs w:val="28"/>
        </w:rPr>
        <w:t xml:space="preserve"> учтенных объектов недвижимости</w:t>
      </w:r>
      <w:r w:rsidR="00C5175C" w:rsidRPr="006E15F1">
        <w:rPr>
          <w:color w:val="0F1115"/>
          <w:szCs w:val="28"/>
        </w:rPr>
        <w:t>».</w:t>
      </w:r>
    </w:p>
    <w:p w:rsidR="00F74908" w:rsidRPr="006E15F1" w:rsidRDefault="006E15F1" w:rsidP="006E15F1">
      <w:pPr>
        <w:shd w:val="clear" w:color="auto" w:fill="FFFFFF"/>
        <w:tabs>
          <w:tab w:val="left" w:pos="851"/>
        </w:tabs>
        <w:ind w:firstLine="709"/>
        <w:jc w:val="both"/>
        <w:rPr>
          <w:color w:val="0F1115"/>
          <w:szCs w:val="28"/>
        </w:rPr>
      </w:pPr>
      <w:r>
        <w:rPr>
          <w:color w:val="0F1115"/>
          <w:szCs w:val="28"/>
        </w:rPr>
        <w:t xml:space="preserve">4. </w:t>
      </w:r>
      <w:r w:rsidR="00A825E1" w:rsidRPr="00A825E1">
        <w:rPr>
          <w:color w:val="0F1115"/>
          <w:szCs w:val="28"/>
          <w:shd w:val="clear" w:color="auto" w:fill="FFFFFF"/>
        </w:rPr>
        <w:t>Контроль за исполнением настоящего постановления возложить на заместителя Главы Кежемского муниципального округа по экономики и финансам М.Н. Бутаков</w:t>
      </w:r>
      <w:r>
        <w:rPr>
          <w:color w:val="0F1115"/>
          <w:szCs w:val="28"/>
          <w:shd w:val="clear" w:color="auto" w:fill="FFFFFF"/>
        </w:rPr>
        <w:t>а.</w:t>
      </w:r>
    </w:p>
    <w:p w:rsidR="0090360E" w:rsidRPr="00A825E1" w:rsidRDefault="006E15F1" w:rsidP="006E15F1">
      <w:pPr>
        <w:tabs>
          <w:tab w:val="left" w:pos="851"/>
        </w:tabs>
        <w:ind w:firstLine="709"/>
        <w:jc w:val="both"/>
      </w:pPr>
      <w:r>
        <w:rPr>
          <w:szCs w:val="28"/>
        </w:rPr>
        <w:t xml:space="preserve">5. </w:t>
      </w:r>
      <w:r w:rsidRPr="006E15F1">
        <w:rPr>
          <w:szCs w:val="28"/>
        </w:rPr>
        <w:t>Постановление вступает в силу со дня, следующего за днем его официального опубликования в сетевом издании «Официальный сайт муниципального образования Кежемский район Красноярского края».</w:t>
      </w:r>
    </w:p>
    <w:p w:rsidR="006E15F1" w:rsidRDefault="006E15F1" w:rsidP="00D75675">
      <w:pPr>
        <w:pStyle w:val="a3"/>
        <w:tabs>
          <w:tab w:val="left" w:pos="2552"/>
        </w:tabs>
        <w:jc w:val="left"/>
        <w:rPr>
          <w:rFonts w:ascii="Times New Roman" w:hAnsi="Times New Roman"/>
        </w:rPr>
      </w:pPr>
    </w:p>
    <w:p w:rsidR="006E15F1" w:rsidRDefault="006E15F1" w:rsidP="00D75675">
      <w:pPr>
        <w:pStyle w:val="a3"/>
        <w:tabs>
          <w:tab w:val="left" w:pos="2552"/>
        </w:tabs>
        <w:jc w:val="left"/>
        <w:rPr>
          <w:rFonts w:ascii="Times New Roman" w:hAnsi="Times New Roman"/>
        </w:rPr>
      </w:pPr>
    </w:p>
    <w:p w:rsidR="006E15F1" w:rsidRDefault="006E15F1" w:rsidP="00D75675">
      <w:pPr>
        <w:pStyle w:val="a3"/>
        <w:tabs>
          <w:tab w:val="left" w:pos="2552"/>
        </w:tabs>
        <w:jc w:val="left"/>
        <w:rPr>
          <w:rFonts w:ascii="Times New Roman" w:hAnsi="Times New Roman"/>
        </w:rPr>
      </w:pPr>
    </w:p>
    <w:p w:rsidR="006E15F1" w:rsidRDefault="006E15F1" w:rsidP="00D75675">
      <w:pPr>
        <w:pStyle w:val="a3"/>
        <w:tabs>
          <w:tab w:val="left" w:pos="2552"/>
        </w:tabs>
        <w:jc w:val="left"/>
        <w:rPr>
          <w:rFonts w:ascii="Times New Roman" w:hAnsi="Times New Roman"/>
        </w:rPr>
      </w:pPr>
      <w:r>
        <w:rPr>
          <w:rFonts w:ascii="Times New Roman" w:hAnsi="Times New Roman"/>
        </w:rPr>
        <w:t>Исполняющий полномочия</w:t>
      </w:r>
    </w:p>
    <w:p w:rsidR="006E15F1" w:rsidRDefault="0090360E" w:rsidP="006E15F1">
      <w:pPr>
        <w:pStyle w:val="a3"/>
        <w:tabs>
          <w:tab w:val="left" w:pos="2552"/>
        </w:tabs>
        <w:jc w:val="left"/>
        <w:rPr>
          <w:rFonts w:ascii="Times New Roman" w:hAnsi="Times New Roman"/>
        </w:rPr>
      </w:pPr>
      <w:r w:rsidRPr="00A825E1">
        <w:rPr>
          <w:rFonts w:ascii="Times New Roman" w:hAnsi="Times New Roman"/>
        </w:rPr>
        <w:t>Глав</w:t>
      </w:r>
      <w:r w:rsidR="006E15F1">
        <w:rPr>
          <w:rFonts w:ascii="Times New Roman" w:hAnsi="Times New Roman"/>
        </w:rPr>
        <w:t>ы</w:t>
      </w:r>
      <w:r w:rsidRPr="00A825E1">
        <w:rPr>
          <w:rFonts w:ascii="Times New Roman" w:hAnsi="Times New Roman"/>
        </w:rPr>
        <w:t xml:space="preserve"> </w:t>
      </w:r>
      <w:r w:rsidR="006E15F1">
        <w:rPr>
          <w:rFonts w:ascii="Times New Roman" w:hAnsi="Times New Roman"/>
        </w:rPr>
        <w:t>Кежемского</w:t>
      </w:r>
    </w:p>
    <w:p w:rsidR="0090360E" w:rsidRPr="00A825E1" w:rsidRDefault="006E15F1" w:rsidP="006E15F1">
      <w:pPr>
        <w:pStyle w:val="a3"/>
        <w:tabs>
          <w:tab w:val="left" w:pos="2552"/>
        </w:tabs>
        <w:jc w:val="left"/>
        <w:rPr>
          <w:rFonts w:ascii="Times New Roman" w:hAnsi="Times New Roman"/>
        </w:rPr>
      </w:pPr>
      <w:r>
        <w:rPr>
          <w:rFonts w:ascii="Times New Roman" w:hAnsi="Times New Roman"/>
        </w:rPr>
        <w:t>м</w:t>
      </w:r>
      <w:r w:rsidR="0090360E" w:rsidRPr="00A825E1">
        <w:rPr>
          <w:rFonts w:ascii="Times New Roman" w:hAnsi="Times New Roman"/>
        </w:rPr>
        <w:t>униципального</w:t>
      </w:r>
      <w:r>
        <w:rPr>
          <w:rFonts w:ascii="Times New Roman" w:hAnsi="Times New Roman"/>
        </w:rPr>
        <w:t xml:space="preserve"> </w:t>
      </w:r>
      <w:r w:rsidR="0090360E" w:rsidRPr="00A825E1">
        <w:rPr>
          <w:rFonts w:ascii="Times New Roman" w:hAnsi="Times New Roman"/>
        </w:rPr>
        <w:t xml:space="preserve">округа                                        </w:t>
      </w:r>
      <w:r>
        <w:rPr>
          <w:rFonts w:ascii="Times New Roman" w:hAnsi="Times New Roman"/>
        </w:rPr>
        <w:tab/>
        <w:t xml:space="preserve">  </w:t>
      </w:r>
      <w:r w:rsidR="00012276" w:rsidRPr="00A825E1">
        <w:rPr>
          <w:rFonts w:ascii="Times New Roman" w:hAnsi="Times New Roman"/>
        </w:rPr>
        <w:t xml:space="preserve">                  </w:t>
      </w:r>
      <w:r w:rsidR="00CF16F3" w:rsidRPr="00A825E1">
        <w:rPr>
          <w:rFonts w:ascii="Times New Roman" w:hAnsi="Times New Roman"/>
        </w:rPr>
        <w:t xml:space="preserve"> </w:t>
      </w:r>
      <w:r>
        <w:rPr>
          <w:rFonts w:ascii="Times New Roman" w:hAnsi="Times New Roman"/>
        </w:rPr>
        <w:t>М.Н. Бутаков</w:t>
      </w:r>
    </w:p>
    <w:p w:rsidR="004D724D" w:rsidRPr="00A825E1" w:rsidRDefault="004D724D" w:rsidP="00714BB9">
      <w:pPr>
        <w:widowControl w:val="0"/>
        <w:jc w:val="right"/>
        <w:rPr>
          <w:szCs w:val="28"/>
        </w:rPr>
      </w:pPr>
    </w:p>
    <w:p w:rsidR="004D724D" w:rsidRPr="00A825E1" w:rsidRDefault="004D724D" w:rsidP="00714BB9">
      <w:pPr>
        <w:widowControl w:val="0"/>
        <w:jc w:val="right"/>
        <w:rPr>
          <w:sz w:val="24"/>
          <w:szCs w:val="24"/>
        </w:rPr>
      </w:pPr>
    </w:p>
    <w:p w:rsidR="004D724D" w:rsidRPr="00A825E1" w:rsidRDefault="004D724D" w:rsidP="00714BB9">
      <w:pPr>
        <w:widowControl w:val="0"/>
        <w:jc w:val="right"/>
        <w:rPr>
          <w:sz w:val="24"/>
          <w:szCs w:val="24"/>
        </w:rPr>
      </w:pPr>
    </w:p>
    <w:p w:rsidR="004D724D" w:rsidRPr="00A825E1"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4D724D" w:rsidRDefault="004D724D" w:rsidP="00714BB9">
      <w:pPr>
        <w:widowControl w:val="0"/>
        <w:jc w:val="right"/>
        <w:rPr>
          <w:sz w:val="24"/>
          <w:szCs w:val="24"/>
        </w:rPr>
      </w:pPr>
    </w:p>
    <w:p w:rsidR="000D4145" w:rsidRDefault="000D4145" w:rsidP="00714BB9">
      <w:pPr>
        <w:widowControl w:val="0"/>
        <w:jc w:val="right"/>
        <w:rPr>
          <w:sz w:val="24"/>
          <w:szCs w:val="24"/>
        </w:rPr>
      </w:pPr>
    </w:p>
    <w:p w:rsidR="000D4145" w:rsidRDefault="000D4145" w:rsidP="00714BB9">
      <w:pPr>
        <w:widowControl w:val="0"/>
        <w:jc w:val="right"/>
        <w:rPr>
          <w:sz w:val="24"/>
          <w:szCs w:val="24"/>
        </w:rPr>
      </w:pPr>
    </w:p>
    <w:p w:rsidR="000D4145" w:rsidRDefault="000D4145" w:rsidP="00714BB9">
      <w:pPr>
        <w:widowControl w:val="0"/>
        <w:jc w:val="right"/>
        <w:rPr>
          <w:sz w:val="24"/>
          <w:szCs w:val="24"/>
        </w:rPr>
      </w:pPr>
    </w:p>
    <w:p w:rsidR="000D4145" w:rsidRDefault="000D4145" w:rsidP="00714BB9">
      <w:pPr>
        <w:widowControl w:val="0"/>
        <w:jc w:val="right"/>
        <w:rPr>
          <w:sz w:val="24"/>
          <w:szCs w:val="24"/>
        </w:rPr>
      </w:pPr>
    </w:p>
    <w:p w:rsidR="000D4145" w:rsidRDefault="000D4145" w:rsidP="00714BB9">
      <w:pPr>
        <w:widowControl w:val="0"/>
        <w:jc w:val="right"/>
        <w:rPr>
          <w:sz w:val="24"/>
          <w:szCs w:val="24"/>
        </w:rPr>
      </w:pPr>
    </w:p>
    <w:p w:rsidR="000D4145" w:rsidRDefault="000D4145" w:rsidP="00714BB9">
      <w:pPr>
        <w:widowControl w:val="0"/>
        <w:jc w:val="right"/>
        <w:rPr>
          <w:sz w:val="24"/>
          <w:szCs w:val="24"/>
        </w:rPr>
      </w:pPr>
    </w:p>
    <w:p w:rsidR="00933A7A" w:rsidRPr="00714BB9" w:rsidRDefault="00933A7A" w:rsidP="00933A7A">
      <w:pPr>
        <w:widowControl w:val="0"/>
        <w:rPr>
          <w:sz w:val="24"/>
          <w:szCs w:val="24"/>
        </w:rPr>
      </w:pPr>
    </w:p>
    <w:p w:rsidR="0090360E" w:rsidRPr="00274268" w:rsidRDefault="0090360E" w:rsidP="00E3523B">
      <w:pPr>
        <w:widowControl w:val="0"/>
        <w:jc w:val="right"/>
        <w:rPr>
          <w:szCs w:val="28"/>
        </w:rPr>
      </w:pPr>
      <w:r w:rsidRPr="00274268">
        <w:rPr>
          <w:szCs w:val="28"/>
        </w:rPr>
        <w:t>Приложение</w:t>
      </w:r>
      <w:r w:rsidR="006E15F1">
        <w:rPr>
          <w:szCs w:val="28"/>
        </w:rPr>
        <w:t xml:space="preserve"> </w:t>
      </w:r>
      <w:r w:rsidRPr="00274268">
        <w:rPr>
          <w:szCs w:val="28"/>
        </w:rPr>
        <w:t>1</w:t>
      </w:r>
    </w:p>
    <w:p w:rsidR="0090360E" w:rsidRDefault="0090360E" w:rsidP="00E3523B">
      <w:pPr>
        <w:widowControl w:val="0"/>
        <w:jc w:val="right"/>
        <w:rPr>
          <w:szCs w:val="28"/>
        </w:rPr>
      </w:pPr>
      <w:r w:rsidRPr="00274268">
        <w:rPr>
          <w:szCs w:val="28"/>
        </w:rPr>
        <w:t>к пос</w:t>
      </w:r>
      <w:r>
        <w:rPr>
          <w:szCs w:val="28"/>
        </w:rPr>
        <w:t>тановлению Администрации</w:t>
      </w:r>
    </w:p>
    <w:p w:rsidR="009F466C" w:rsidRDefault="0090360E" w:rsidP="00E3523B">
      <w:pPr>
        <w:widowControl w:val="0"/>
        <w:jc w:val="right"/>
        <w:rPr>
          <w:szCs w:val="28"/>
        </w:rPr>
      </w:pPr>
      <w:r w:rsidRPr="001D00A7">
        <w:rPr>
          <w:szCs w:val="28"/>
        </w:rPr>
        <w:t>Кежемского муниципального округа</w:t>
      </w:r>
      <w:r>
        <w:rPr>
          <w:szCs w:val="28"/>
        </w:rPr>
        <w:t xml:space="preserve"> </w:t>
      </w:r>
    </w:p>
    <w:p w:rsidR="0090360E" w:rsidRDefault="0090360E" w:rsidP="00E3523B">
      <w:pPr>
        <w:widowControl w:val="0"/>
        <w:jc w:val="right"/>
        <w:rPr>
          <w:szCs w:val="28"/>
        </w:rPr>
      </w:pPr>
      <w:r>
        <w:rPr>
          <w:szCs w:val="28"/>
        </w:rPr>
        <w:t xml:space="preserve">от </w:t>
      </w:r>
      <w:r w:rsidR="000D4145">
        <w:rPr>
          <w:szCs w:val="28"/>
        </w:rPr>
        <w:t>12</w:t>
      </w:r>
      <w:r w:rsidR="00B628B1">
        <w:rPr>
          <w:szCs w:val="28"/>
        </w:rPr>
        <w:t>.05</w:t>
      </w:r>
      <w:r>
        <w:rPr>
          <w:szCs w:val="28"/>
        </w:rPr>
        <w:t>.2026 №</w:t>
      </w:r>
      <w:r w:rsidR="000D4145">
        <w:rPr>
          <w:szCs w:val="28"/>
        </w:rPr>
        <w:t xml:space="preserve"> 600-п</w:t>
      </w:r>
    </w:p>
    <w:p w:rsidR="0090360E" w:rsidRPr="00274268" w:rsidRDefault="0090360E" w:rsidP="0090360E">
      <w:pPr>
        <w:widowControl w:val="0"/>
        <w:jc w:val="right"/>
        <w:rPr>
          <w:szCs w:val="28"/>
        </w:rPr>
      </w:pPr>
    </w:p>
    <w:p w:rsidR="0090360E" w:rsidRPr="00E3523B" w:rsidRDefault="0090360E" w:rsidP="0090360E">
      <w:pPr>
        <w:tabs>
          <w:tab w:val="left" w:pos="2552"/>
        </w:tabs>
        <w:jc w:val="both"/>
        <w:rPr>
          <w:sz w:val="24"/>
          <w:szCs w:val="24"/>
        </w:rPr>
      </w:pPr>
    </w:p>
    <w:p w:rsidR="00E3523B" w:rsidRPr="00E3523B" w:rsidRDefault="0090360E" w:rsidP="00055B34">
      <w:pPr>
        <w:tabs>
          <w:tab w:val="left" w:pos="2552"/>
        </w:tabs>
        <w:jc w:val="center"/>
        <w:rPr>
          <w:sz w:val="24"/>
          <w:szCs w:val="24"/>
        </w:rPr>
      </w:pPr>
      <w:r w:rsidRPr="00E3523B">
        <w:rPr>
          <w:sz w:val="24"/>
          <w:szCs w:val="24"/>
        </w:rPr>
        <w:t xml:space="preserve">Состав комиссии </w:t>
      </w:r>
    </w:p>
    <w:p w:rsidR="0090360E" w:rsidRDefault="00055B34" w:rsidP="00055B34">
      <w:pPr>
        <w:tabs>
          <w:tab w:val="left" w:pos="2552"/>
        </w:tabs>
        <w:jc w:val="center"/>
        <w:rPr>
          <w:sz w:val="24"/>
          <w:szCs w:val="24"/>
        </w:rPr>
      </w:pPr>
      <w:r w:rsidRPr="00E3523B">
        <w:rPr>
          <w:rStyle w:val="a7"/>
          <w:b w:val="0"/>
          <w:color w:val="0F1115"/>
          <w:sz w:val="24"/>
          <w:szCs w:val="24"/>
          <w:shd w:val="clear" w:color="auto" w:fill="FFFFFF"/>
        </w:rPr>
        <w:t>для проведения осмотров зданий, сооружений, объектов незавершенного строительства при п</w:t>
      </w:r>
      <w:r w:rsidR="000A2094" w:rsidRPr="00E3523B">
        <w:rPr>
          <w:rStyle w:val="a7"/>
          <w:b w:val="0"/>
          <w:color w:val="0F1115"/>
          <w:sz w:val="24"/>
          <w:szCs w:val="24"/>
          <w:shd w:val="clear" w:color="auto" w:fill="FFFFFF"/>
        </w:rPr>
        <w:t>р</w:t>
      </w:r>
      <w:r w:rsidRPr="00E3523B">
        <w:rPr>
          <w:rStyle w:val="a7"/>
          <w:b w:val="0"/>
          <w:color w:val="0F1115"/>
          <w:sz w:val="24"/>
          <w:szCs w:val="24"/>
          <w:shd w:val="clear" w:color="auto" w:fill="FFFFFF"/>
        </w:rPr>
        <w:t xml:space="preserve">оведении мероприятий </w:t>
      </w:r>
      <w:r w:rsidRPr="00E3523B">
        <w:rPr>
          <w:sz w:val="24"/>
          <w:szCs w:val="24"/>
        </w:rPr>
        <w:t xml:space="preserve">по </w:t>
      </w:r>
      <w:r w:rsidR="0090360E" w:rsidRPr="00E3523B">
        <w:rPr>
          <w:sz w:val="24"/>
          <w:szCs w:val="24"/>
        </w:rPr>
        <w:t>выявлению правообладателей</w:t>
      </w:r>
      <w:r w:rsidRPr="00E3523B">
        <w:rPr>
          <w:sz w:val="24"/>
          <w:szCs w:val="24"/>
        </w:rPr>
        <w:t xml:space="preserve"> </w:t>
      </w:r>
      <w:r w:rsidR="0090360E" w:rsidRPr="00E3523B">
        <w:rPr>
          <w:sz w:val="24"/>
          <w:szCs w:val="24"/>
        </w:rPr>
        <w:t>ранее учтенных объектов недвижимости</w:t>
      </w:r>
    </w:p>
    <w:p w:rsidR="00903CD2" w:rsidRDefault="00903CD2" w:rsidP="00055B34">
      <w:pPr>
        <w:tabs>
          <w:tab w:val="left" w:pos="2552"/>
        </w:tabs>
        <w:jc w:val="center"/>
        <w:rPr>
          <w:sz w:val="24"/>
          <w:szCs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95"/>
      </w:tblGrid>
      <w:tr w:rsidR="00903CD2" w:rsidRPr="00E3523B" w:rsidTr="008906F4">
        <w:tc>
          <w:tcPr>
            <w:tcW w:w="3686" w:type="dxa"/>
          </w:tcPr>
          <w:p w:rsidR="00903CD2" w:rsidRPr="00E3523B" w:rsidRDefault="00903CD2" w:rsidP="008906F4">
            <w:pPr>
              <w:tabs>
                <w:tab w:val="left" w:pos="2552"/>
              </w:tabs>
              <w:rPr>
                <w:sz w:val="24"/>
                <w:szCs w:val="24"/>
              </w:rPr>
            </w:pPr>
            <w:r w:rsidRPr="00E3523B">
              <w:rPr>
                <w:sz w:val="24"/>
                <w:szCs w:val="24"/>
              </w:rPr>
              <w:t>Бортникова Ольга Александровна</w:t>
            </w:r>
          </w:p>
        </w:tc>
        <w:tc>
          <w:tcPr>
            <w:tcW w:w="6095" w:type="dxa"/>
          </w:tcPr>
          <w:p w:rsidR="00903CD2" w:rsidRPr="00E3523B" w:rsidRDefault="00903CD2" w:rsidP="008906F4">
            <w:pPr>
              <w:tabs>
                <w:tab w:val="left" w:pos="2552"/>
              </w:tabs>
              <w:jc w:val="both"/>
              <w:rPr>
                <w:sz w:val="24"/>
                <w:szCs w:val="24"/>
              </w:rPr>
            </w:pPr>
            <w:r w:rsidRPr="00E3523B">
              <w:rPr>
                <w:sz w:val="24"/>
                <w:szCs w:val="24"/>
              </w:rPr>
              <w:t>- руководитель Управления имущественных отношений Администрации Кежемского муниципального округа, председатель комиссии</w:t>
            </w:r>
            <w:r>
              <w:rPr>
                <w:sz w:val="24"/>
                <w:szCs w:val="24"/>
              </w:rPr>
              <w:t>;</w:t>
            </w:r>
          </w:p>
        </w:tc>
      </w:tr>
    </w:tbl>
    <w:p w:rsidR="0090360E" w:rsidRPr="00E3523B" w:rsidRDefault="0090360E" w:rsidP="0090360E">
      <w:pPr>
        <w:tabs>
          <w:tab w:val="left" w:pos="2552"/>
        </w:tabs>
        <w:rPr>
          <w:sz w:val="24"/>
          <w:szCs w:val="24"/>
        </w:rPr>
      </w:pPr>
    </w:p>
    <w:tbl>
      <w:tblPr>
        <w:tblStyle w:val="a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95"/>
      </w:tblGrid>
      <w:tr w:rsidR="0090360E" w:rsidRPr="00E3523B" w:rsidTr="000D4145">
        <w:tc>
          <w:tcPr>
            <w:tcW w:w="3686" w:type="dxa"/>
          </w:tcPr>
          <w:p w:rsidR="00903CD2" w:rsidRPr="00E3523B" w:rsidRDefault="00903CD2" w:rsidP="00903CD2">
            <w:pPr>
              <w:tabs>
                <w:tab w:val="left" w:pos="2552"/>
              </w:tabs>
              <w:rPr>
                <w:sz w:val="24"/>
                <w:szCs w:val="24"/>
              </w:rPr>
            </w:pPr>
            <w:r w:rsidRPr="00E3523B">
              <w:rPr>
                <w:sz w:val="24"/>
                <w:szCs w:val="24"/>
              </w:rPr>
              <w:t xml:space="preserve">Еремеева </w:t>
            </w:r>
          </w:p>
          <w:p w:rsidR="0090360E" w:rsidRPr="00E3523B" w:rsidRDefault="00903CD2" w:rsidP="00903CD2">
            <w:pPr>
              <w:tabs>
                <w:tab w:val="left" w:pos="2552"/>
              </w:tabs>
              <w:rPr>
                <w:sz w:val="24"/>
                <w:szCs w:val="24"/>
              </w:rPr>
            </w:pPr>
            <w:r w:rsidRPr="00E3523B">
              <w:rPr>
                <w:sz w:val="24"/>
                <w:szCs w:val="24"/>
              </w:rPr>
              <w:t>Светлана Владимировна</w:t>
            </w:r>
          </w:p>
        </w:tc>
        <w:tc>
          <w:tcPr>
            <w:tcW w:w="6095" w:type="dxa"/>
          </w:tcPr>
          <w:p w:rsidR="0090360E" w:rsidRPr="00E3523B" w:rsidRDefault="0090360E" w:rsidP="00864F83">
            <w:pPr>
              <w:tabs>
                <w:tab w:val="left" w:pos="2552"/>
              </w:tabs>
              <w:jc w:val="both"/>
              <w:rPr>
                <w:sz w:val="24"/>
                <w:szCs w:val="24"/>
              </w:rPr>
            </w:pPr>
            <w:r w:rsidRPr="00E3523B">
              <w:rPr>
                <w:sz w:val="24"/>
                <w:szCs w:val="24"/>
              </w:rPr>
              <w:t xml:space="preserve">- </w:t>
            </w:r>
            <w:r w:rsidR="00903CD2" w:rsidRPr="00E3523B">
              <w:rPr>
                <w:sz w:val="24"/>
                <w:szCs w:val="24"/>
              </w:rPr>
              <w:t xml:space="preserve">начальник отдела имущественных отношений </w:t>
            </w:r>
            <w:r w:rsidR="002311D3">
              <w:rPr>
                <w:sz w:val="24"/>
                <w:szCs w:val="24"/>
              </w:rPr>
              <w:t xml:space="preserve">Управления имущественных отношений </w:t>
            </w:r>
            <w:r w:rsidR="00903CD2" w:rsidRPr="00E3523B">
              <w:rPr>
                <w:sz w:val="24"/>
                <w:szCs w:val="24"/>
              </w:rPr>
              <w:t>Администрации Кежемского муниципального округа</w:t>
            </w:r>
            <w:r w:rsidR="00903CD2">
              <w:rPr>
                <w:sz w:val="24"/>
                <w:szCs w:val="24"/>
              </w:rPr>
              <w:t xml:space="preserve">, </w:t>
            </w:r>
            <w:r w:rsidR="00903CD2" w:rsidRPr="00E3523B">
              <w:rPr>
                <w:sz w:val="24"/>
                <w:szCs w:val="24"/>
              </w:rPr>
              <w:t>заместитель председателя комиссии</w:t>
            </w:r>
            <w:r w:rsidR="00E3523B" w:rsidRPr="00E3523B">
              <w:rPr>
                <w:sz w:val="24"/>
                <w:szCs w:val="24"/>
              </w:rPr>
              <w:t>;</w:t>
            </w:r>
          </w:p>
        </w:tc>
      </w:tr>
      <w:tr w:rsidR="0090360E" w:rsidRPr="00E3523B" w:rsidTr="000D4145">
        <w:tc>
          <w:tcPr>
            <w:tcW w:w="3686" w:type="dxa"/>
          </w:tcPr>
          <w:p w:rsidR="0090360E" w:rsidRPr="00E3523B" w:rsidRDefault="0090360E" w:rsidP="00864F83">
            <w:pPr>
              <w:tabs>
                <w:tab w:val="left" w:pos="2552"/>
              </w:tabs>
              <w:rPr>
                <w:sz w:val="24"/>
                <w:szCs w:val="24"/>
              </w:rPr>
            </w:pPr>
          </w:p>
        </w:tc>
        <w:tc>
          <w:tcPr>
            <w:tcW w:w="6095" w:type="dxa"/>
          </w:tcPr>
          <w:p w:rsidR="0090360E" w:rsidRPr="00E3523B" w:rsidRDefault="0090360E" w:rsidP="00864F83">
            <w:pPr>
              <w:tabs>
                <w:tab w:val="left" w:pos="2552"/>
              </w:tabs>
              <w:jc w:val="both"/>
              <w:rPr>
                <w:sz w:val="24"/>
                <w:szCs w:val="24"/>
              </w:rPr>
            </w:pPr>
          </w:p>
        </w:tc>
      </w:tr>
      <w:tr w:rsidR="00E3523B" w:rsidRPr="00E3523B" w:rsidTr="000D4145">
        <w:tc>
          <w:tcPr>
            <w:tcW w:w="3686" w:type="dxa"/>
          </w:tcPr>
          <w:p w:rsidR="00E3523B" w:rsidRPr="00E3523B" w:rsidRDefault="00E3523B" w:rsidP="00E3523B">
            <w:pPr>
              <w:tabs>
                <w:tab w:val="left" w:pos="2552"/>
              </w:tabs>
              <w:rPr>
                <w:sz w:val="24"/>
                <w:szCs w:val="24"/>
              </w:rPr>
            </w:pPr>
            <w:r w:rsidRPr="00E3523B">
              <w:rPr>
                <w:sz w:val="24"/>
                <w:szCs w:val="24"/>
              </w:rPr>
              <w:t xml:space="preserve">Привалихина </w:t>
            </w:r>
          </w:p>
          <w:p w:rsidR="00E3523B" w:rsidRPr="00E3523B" w:rsidRDefault="00E3523B" w:rsidP="00E3523B">
            <w:pPr>
              <w:tabs>
                <w:tab w:val="left" w:pos="2552"/>
              </w:tabs>
              <w:rPr>
                <w:sz w:val="24"/>
                <w:szCs w:val="24"/>
              </w:rPr>
            </w:pPr>
            <w:r w:rsidRPr="00E3523B">
              <w:rPr>
                <w:sz w:val="24"/>
                <w:szCs w:val="24"/>
              </w:rPr>
              <w:t>Екатерина Владимировна</w:t>
            </w:r>
          </w:p>
        </w:tc>
        <w:tc>
          <w:tcPr>
            <w:tcW w:w="6095" w:type="dxa"/>
          </w:tcPr>
          <w:p w:rsidR="00E3523B" w:rsidRDefault="00E3523B" w:rsidP="00E3523B">
            <w:pPr>
              <w:tabs>
                <w:tab w:val="left" w:pos="2552"/>
              </w:tabs>
              <w:jc w:val="both"/>
              <w:rPr>
                <w:sz w:val="24"/>
                <w:szCs w:val="24"/>
              </w:rPr>
            </w:pPr>
            <w:r w:rsidRPr="00E3523B">
              <w:rPr>
                <w:sz w:val="24"/>
                <w:szCs w:val="24"/>
              </w:rPr>
              <w:t>– главный специалист Управления имущественных отношений Администрации Кежемского муниципального округа, секретарь комиссии.</w:t>
            </w:r>
          </w:p>
          <w:p w:rsidR="00903CD2" w:rsidRPr="00E3523B" w:rsidRDefault="00903CD2" w:rsidP="00E3523B">
            <w:pPr>
              <w:tabs>
                <w:tab w:val="left" w:pos="2552"/>
              </w:tabs>
              <w:jc w:val="both"/>
              <w:rPr>
                <w:sz w:val="24"/>
                <w:szCs w:val="24"/>
              </w:rPr>
            </w:pPr>
          </w:p>
        </w:tc>
      </w:tr>
      <w:tr w:rsidR="00E3523B" w:rsidRPr="00E3523B" w:rsidTr="000D4145">
        <w:trPr>
          <w:trHeight w:val="344"/>
        </w:trPr>
        <w:tc>
          <w:tcPr>
            <w:tcW w:w="3686" w:type="dxa"/>
          </w:tcPr>
          <w:p w:rsidR="00E3523B" w:rsidRPr="00E3523B" w:rsidRDefault="00E3523B" w:rsidP="00E3523B">
            <w:pPr>
              <w:tabs>
                <w:tab w:val="left" w:pos="2552"/>
              </w:tabs>
              <w:rPr>
                <w:sz w:val="24"/>
                <w:szCs w:val="24"/>
              </w:rPr>
            </w:pPr>
            <w:r w:rsidRPr="00E3523B">
              <w:rPr>
                <w:sz w:val="24"/>
                <w:szCs w:val="24"/>
              </w:rPr>
              <w:t>Члены комиссии:</w:t>
            </w:r>
          </w:p>
          <w:p w:rsidR="00E3523B" w:rsidRPr="00E3523B" w:rsidRDefault="00E3523B" w:rsidP="00E3523B">
            <w:pPr>
              <w:tabs>
                <w:tab w:val="left" w:pos="2552"/>
              </w:tabs>
              <w:rPr>
                <w:sz w:val="24"/>
                <w:szCs w:val="24"/>
              </w:rPr>
            </w:pPr>
          </w:p>
        </w:tc>
        <w:tc>
          <w:tcPr>
            <w:tcW w:w="6095" w:type="dxa"/>
          </w:tcPr>
          <w:p w:rsidR="00E3523B" w:rsidRPr="00E3523B" w:rsidRDefault="00E3523B" w:rsidP="00E3523B">
            <w:pPr>
              <w:tabs>
                <w:tab w:val="left" w:pos="2552"/>
              </w:tabs>
              <w:jc w:val="both"/>
              <w:rPr>
                <w:sz w:val="24"/>
                <w:szCs w:val="24"/>
              </w:rPr>
            </w:pPr>
          </w:p>
        </w:tc>
      </w:tr>
      <w:tr w:rsidR="00E3523B" w:rsidRPr="00E3523B" w:rsidTr="000D4145">
        <w:trPr>
          <w:trHeight w:val="344"/>
        </w:trPr>
        <w:tc>
          <w:tcPr>
            <w:tcW w:w="3686" w:type="dxa"/>
          </w:tcPr>
          <w:p w:rsidR="00E3523B" w:rsidRPr="00E3523B" w:rsidRDefault="00E3523B" w:rsidP="00E3523B">
            <w:pPr>
              <w:tabs>
                <w:tab w:val="left" w:pos="2552"/>
              </w:tabs>
              <w:rPr>
                <w:sz w:val="24"/>
                <w:szCs w:val="24"/>
              </w:rPr>
            </w:pPr>
            <w:r w:rsidRPr="00E3523B">
              <w:rPr>
                <w:sz w:val="24"/>
                <w:szCs w:val="24"/>
              </w:rPr>
              <w:t>Васильева</w:t>
            </w:r>
          </w:p>
          <w:p w:rsidR="00E3523B" w:rsidRPr="00E3523B" w:rsidRDefault="00E3523B" w:rsidP="00E3523B">
            <w:pPr>
              <w:tabs>
                <w:tab w:val="left" w:pos="2552"/>
              </w:tabs>
              <w:rPr>
                <w:sz w:val="24"/>
                <w:szCs w:val="24"/>
              </w:rPr>
            </w:pPr>
            <w:r w:rsidRPr="00E3523B">
              <w:rPr>
                <w:sz w:val="24"/>
                <w:szCs w:val="24"/>
              </w:rPr>
              <w:t>Ольга Николаевна</w:t>
            </w:r>
          </w:p>
        </w:tc>
        <w:tc>
          <w:tcPr>
            <w:tcW w:w="6095" w:type="dxa"/>
          </w:tcPr>
          <w:p w:rsidR="00E3523B" w:rsidRPr="00E3523B" w:rsidRDefault="00E3523B" w:rsidP="00E3523B">
            <w:pPr>
              <w:tabs>
                <w:tab w:val="left" w:pos="2552"/>
              </w:tabs>
              <w:jc w:val="both"/>
              <w:rPr>
                <w:sz w:val="24"/>
                <w:szCs w:val="24"/>
              </w:rPr>
            </w:pPr>
            <w:r w:rsidRPr="00E3523B">
              <w:rPr>
                <w:sz w:val="24"/>
                <w:szCs w:val="24"/>
              </w:rPr>
              <w:t>- главный специалист по юридическим вопросам Управления имущественных отношений Администрации Кежемского муниципального округа;</w:t>
            </w:r>
          </w:p>
        </w:tc>
      </w:tr>
      <w:tr w:rsidR="00E3523B" w:rsidRPr="00E3523B" w:rsidTr="000D4145">
        <w:trPr>
          <w:trHeight w:val="344"/>
        </w:trPr>
        <w:tc>
          <w:tcPr>
            <w:tcW w:w="3686" w:type="dxa"/>
          </w:tcPr>
          <w:p w:rsidR="00E3523B" w:rsidRPr="00E3523B" w:rsidRDefault="00E3523B" w:rsidP="00E3523B">
            <w:pPr>
              <w:tabs>
                <w:tab w:val="left" w:pos="2552"/>
              </w:tabs>
              <w:rPr>
                <w:sz w:val="24"/>
                <w:szCs w:val="24"/>
              </w:rPr>
            </w:pPr>
          </w:p>
        </w:tc>
        <w:tc>
          <w:tcPr>
            <w:tcW w:w="6095" w:type="dxa"/>
          </w:tcPr>
          <w:p w:rsidR="00E3523B" w:rsidRPr="00E3523B" w:rsidRDefault="00E3523B" w:rsidP="00E3523B">
            <w:pPr>
              <w:tabs>
                <w:tab w:val="left" w:pos="2552"/>
              </w:tabs>
              <w:jc w:val="both"/>
              <w:rPr>
                <w:sz w:val="24"/>
                <w:szCs w:val="24"/>
              </w:rPr>
            </w:pPr>
          </w:p>
        </w:tc>
      </w:tr>
      <w:tr w:rsidR="00E3523B" w:rsidRPr="00E3523B" w:rsidTr="000D4145">
        <w:trPr>
          <w:trHeight w:val="344"/>
        </w:trPr>
        <w:tc>
          <w:tcPr>
            <w:tcW w:w="3686" w:type="dxa"/>
          </w:tcPr>
          <w:p w:rsidR="00E3523B" w:rsidRPr="00E3523B" w:rsidRDefault="00E3523B" w:rsidP="00E3523B">
            <w:pPr>
              <w:tabs>
                <w:tab w:val="left" w:pos="2552"/>
              </w:tabs>
              <w:rPr>
                <w:sz w:val="24"/>
                <w:szCs w:val="24"/>
              </w:rPr>
            </w:pPr>
            <w:r w:rsidRPr="00E3523B">
              <w:rPr>
                <w:sz w:val="24"/>
                <w:szCs w:val="24"/>
              </w:rPr>
              <w:t xml:space="preserve">Костин </w:t>
            </w:r>
          </w:p>
          <w:p w:rsidR="00E3523B" w:rsidRPr="00E3523B" w:rsidRDefault="00E3523B" w:rsidP="00E3523B">
            <w:pPr>
              <w:tabs>
                <w:tab w:val="left" w:pos="2552"/>
              </w:tabs>
              <w:rPr>
                <w:sz w:val="24"/>
                <w:szCs w:val="24"/>
              </w:rPr>
            </w:pPr>
            <w:r w:rsidRPr="00E3523B">
              <w:rPr>
                <w:sz w:val="24"/>
                <w:szCs w:val="24"/>
              </w:rPr>
              <w:t>Кирилл Александрович</w:t>
            </w:r>
          </w:p>
        </w:tc>
        <w:tc>
          <w:tcPr>
            <w:tcW w:w="6095" w:type="dxa"/>
          </w:tcPr>
          <w:p w:rsidR="00E3523B" w:rsidRPr="00E3523B" w:rsidRDefault="00E3523B" w:rsidP="00E3523B">
            <w:pPr>
              <w:tabs>
                <w:tab w:val="left" w:pos="2552"/>
              </w:tabs>
              <w:jc w:val="both"/>
              <w:rPr>
                <w:sz w:val="24"/>
                <w:szCs w:val="24"/>
              </w:rPr>
            </w:pPr>
            <w:r w:rsidRPr="00E3523B">
              <w:rPr>
                <w:sz w:val="24"/>
                <w:szCs w:val="24"/>
              </w:rPr>
              <w:t>- начальник отдела сельского хозяйства, природопользования и охраны окружающей среды Администрации Кежемского муниципального округа;</w:t>
            </w:r>
          </w:p>
          <w:p w:rsidR="00E3523B" w:rsidRPr="00E3523B" w:rsidRDefault="00E3523B" w:rsidP="00E3523B">
            <w:pPr>
              <w:tabs>
                <w:tab w:val="left" w:pos="2552"/>
              </w:tabs>
              <w:jc w:val="both"/>
              <w:rPr>
                <w:sz w:val="24"/>
                <w:szCs w:val="24"/>
              </w:rPr>
            </w:pPr>
          </w:p>
        </w:tc>
      </w:tr>
      <w:tr w:rsidR="00E3523B" w:rsidRPr="00E3523B" w:rsidTr="000D4145">
        <w:trPr>
          <w:trHeight w:val="344"/>
        </w:trPr>
        <w:tc>
          <w:tcPr>
            <w:tcW w:w="3686" w:type="dxa"/>
          </w:tcPr>
          <w:p w:rsidR="00E3523B" w:rsidRPr="00E3523B" w:rsidRDefault="00E3523B" w:rsidP="00E3523B">
            <w:pPr>
              <w:tabs>
                <w:tab w:val="left" w:pos="2552"/>
              </w:tabs>
              <w:rPr>
                <w:sz w:val="24"/>
                <w:szCs w:val="24"/>
              </w:rPr>
            </w:pPr>
            <w:proofErr w:type="spellStart"/>
            <w:r w:rsidRPr="00E3523B">
              <w:rPr>
                <w:sz w:val="24"/>
                <w:szCs w:val="24"/>
              </w:rPr>
              <w:t>Шилина</w:t>
            </w:r>
            <w:proofErr w:type="spellEnd"/>
          </w:p>
          <w:p w:rsidR="00E3523B" w:rsidRPr="00E3523B" w:rsidRDefault="00E3523B" w:rsidP="00E3523B">
            <w:pPr>
              <w:tabs>
                <w:tab w:val="left" w:pos="2552"/>
              </w:tabs>
              <w:rPr>
                <w:sz w:val="24"/>
                <w:szCs w:val="24"/>
              </w:rPr>
            </w:pPr>
            <w:r w:rsidRPr="00E3523B">
              <w:rPr>
                <w:sz w:val="24"/>
                <w:szCs w:val="24"/>
              </w:rPr>
              <w:t xml:space="preserve">Анастасия Анатольевна </w:t>
            </w:r>
          </w:p>
        </w:tc>
        <w:tc>
          <w:tcPr>
            <w:tcW w:w="6095" w:type="dxa"/>
          </w:tcPr>
          <w:p w:rsidR="00E3523B" w:rsidRDefault="00E3523B" w:rsidP="00E3523B">
            <w:pPr>
              <w:tabs>
                <w:tab w:val="left" w:pos="2552"/>
              </w:tabs>
              <w:jc w:val="both"/>
              <w:rPr>
                <w:sz w:val="24"/>
                <w:szCs w:val="24"/>
              </w:rPr>
            </w:pPr>
            <w:r w:rsidRPr="00E3523B">
              <w:rPr>
                <w:sz w:val="24"/>
                <w:szCs w:val="24"/>
              </w:rPr>
              <w:t xml:space="preserve">– специалист 1 категории Управления имущественных отношений Администрации Кежемского муниципального округа; </w:t>
            </w:r>
          </w:p>
          <w:p w:rsidR="008D3F89" w:rsidRPr="00E3523B" w:rsidRDefault="008D3F89" w:rsidP="00E3523B">
            <w:pPr>
              <w:tabs>
                <w:tab w:val="left" w:pos="2552"/>
              </w:tabs>
              <w:jc w:val="both"/>
              <w:rPr>
                <w:sz w:val="24"/>
                <w:szCs w:val="24"/>
              </w:rPr>
            </w:pPr>
          </w:p>
        </w:tc>
      </w:tr>
      <w:tr w:rsidR="00E3523B" w:rsidRPr="00E3523B" w:rsidTr="000D4145">
        <w:trPr>
          <w:trHeight w:val="344"/>
        </w:trPr>
        <w:tc>
          <w:tcPr>
            <w:tcW w:w="3686" w:type="dxa"/>
          </w:tcPr>
          <w:p w:rsidR="00E3523B" w:rsidRPr="00E3523B" w:rsidRDefault="00E3523B" w:rsidP="00E3523B">
            <w:pPr>
              <w:tabs>
                <w:tab w:val="left" w:pos="2552"/>
              </w:tabs>
              <w:rPr>
                <w:color w:val="D9D9D9" w:themeColor="background1" w:themeShade="D9"/>
                <w:sz w:val="24"/>
                <w:szCs w:val="24"/>
              </w:rPr>
            </w:pPr>
          </w:p>
        </w:tc>
        <w:tc>
          <w:tcPr>
            <w:tcW w:w="6095" w:type="dxa"/>
          </w:tcPr>
          <w:p w:rsidR="00E3523B" w:rsidRPr="00E3523B" w:rsidRDefault="00E3523B" w:rsidP="00E3523B">
            <w:pPr>
              <w:tabs>
                <w:tab w:val="left" w:pos="2552"/>
              </w:tabs>
              <w:jc w:val="both"/>
              <w:rPr>
                <w:sz w:val="24"/>
                <w:szCs w:val="24"/>
              </w:rPr>
            </w:pPr>
            <w:r w:rsidRPr="00E3523B">
              <w:rPr>
                <w:sz w:val="24"/>
                <w:szCs w:val="24"/>
              </w:rPr>
              <w:t>- руководитель территориального подразделения, на территории которого осуществляется осмотр ранее учтенного объекта недвижимости (по согласованию).</w:t>
            </w:r>
          </w:p>
        </w:tc>
      </w:tr>
    </w:tbl>
    <w:p w:rsidR="0090360E" w:rsidRPr="00274268" w:rsidRDefault="0090360E" w:rsidP="0090360E">
      <w:pPr>
        <w:tabs>
          <w:tab w:val="left" w:pos="2552"/>
        </w:tabs>
        <w:ind w:left="4950" w:hanging="4950"/>
        <w:jc w:val="both"/>
        <w:rPr>
          <w:szCs w:val="28"/>
        </w:rPr>
      </w:pPr>
    </w:p>
    <w:p w:rsidR="0090360E" w:rsidRDefault="0090360E" w:rsidP="0090360E">
      <w:pPr>
        <w:tabs>
          <w:tab w:val="left" w:pos="2552"/>
        </w:tabs>
        <w:ind w:left="4950" w:hanging="4950"/>
        <w:jc w:val="both"/>
        <w:rPr>
          <w:szCs w:val="28"/>
        </w:rPr>
      </w:pPr>
    </w:p>
    <w:p w:rsidR="00E3523B" w:rsidRDefault="00E3523B" w:rsidP="0090360E">
      <w:pPr>
        <w:tabs>
          <w:tab w:val="left" w:pos="2552"/>
        </w:tabs>
        <w:ind w:left="4950" w:hanging="4950"/>
        <w:jc w:val="both"/>
        <w:rPr>
          <w:szCs w:val="28"/>
        </w:rPr>
      </w:pPr>
    </w:p>
    <w:p w:rsidR="00E3523B" w:rsidRDefault="00E3523B" w:rsidP="0090360E">
      <w:pPr>
        <w:tabs>
          <w:tab w:val="left" w:pos="2552"/>
        </w:tabs>
        <w:ind w:left="4950" w:hanging="4950"/>
        <w:jc w:val="both"/>
        <w:rPr>
          <w:szCs w:val="28"/>
        </w:rPr>
      </w:pPr>
    </w:p>
    <w:p w:rsidR="00E3523B" w:rsidRDefault="00E3523B" w:rsidP="0090360E">
      <w:pPr>
        <w:tabs>
          <w:tab w:val="left" w:pos="2552"/>
        </w:tabs>
        <w:ind w:left="4950" w:hanging="4950"/>
        <w:jc w:val="both"/>
        <w:rPr>
          <w:szCs w:val="28"/>
        </w:rPr>
      </w:pPr>
    </w:p>
    <w:p w:rsidR="00E3523B" w:rsidRDefault="00E3523B" w:rsidP="0090360E">
      <w:pPr>
        <w:tabs>
          <w:tab w:val="left" w:pos="2552"/>
        </w:tabs>
        <w:ind w:left="4950" w:hanging="4950"/>
        <w:jc w:val="both"/>
        <w:rPr>
          <w:szCs w:val="28"/>
        </w:rPr>
      </w:pPr>
    </w:p>
    <w:p w:rsidR="005B66E6" w:rsidRDefault="005B66E6" w:rsidP="00BF0C60">
      <w:pPr>
        <w:tabs>
          <w:tab w:val="left" w:pos="2552"/>
        </w:tabs>
        <w:autoSpaceDE w:val="0"/>
        <w:autoSpaceDN w:val="0"/>
        <w:adjustRightInd w:val="0"/>
        <w:jc w:val="both"/>
        <w:rPr>
          <w:szCs w:val="28"/>
        </w:rPr>
      </w:pPr>
    </w:p>
    <w:p w:rsidR="000D4145" w:rsidRDefault="000D4145" w:rsidP="00BF0C60">
      <w:pPr>
        <w:tabs>
          <w:tab w:val="left" w:pos="2552"/>
        </w:tabs>
        <w:autoSpaceDE w:val="0"/>
        <w:autoSpaceDN w:val="0"/>
        <w:adjustRightInd w:val="0"/>
        <w:jc w:val="both"/>
        <w:rPr>
          <w:color w:val="0F1115"/>
          <w:shd w:val="clear" w:color="auto" w:fill="FFFFFF"/>
        </w:rPr>
      </w:pPr>
    </w:p>
    <w:p w:rsidR="00C74D0F" w:rsidRPr="00BF0C60" w:rsidRDefault="00C74D0F" w:rsidP="00BF0C60">
      <w:pPr>
        <w:tabs>
          <w:tab w:val="left" w:pos="2552"/>
        </w:tabs>
        <w:autoSpaceDE w:val="0"/>
        <w:autoSpaceDN w:val="0"/>
        <w:adjustRightInd w:val="0"/>
        <w:jc w:val="both"/>
        <w:rPr>
          <w:color w:val="0F1115"/>
          <w:shd w:val="clear" w:color="auto" w:fill="FFFFFF"/>
        </w:rPr>
      </w:pPr>
      <w:bookmarkStart w:id="0" w:name="_GoBack"/>
      <w:bookmarkEnd w:id="0"/>
    </w:p>
    <w:p w:rsidR="0090360E" w:rsidRPr="00274268" w:rsidRDefault="0090360E" w:rsidP="0090360E">
      <w:pPr>
        <w:widowControl w:val="0"/>
        <w:jc w:val="right"/>
        <w:rPr>
          <w:szCs w:val="28"/>
        </w:rPr>
      </w:pPr>
      <w:r>
        <w:rPr>
          <w:szCs w:val="28"/>
        </w:rPr>
        <w:t>Приложение</w:t>
      </w:r>
      <w:r w:rsidR="00E3523B">
        <w:rPr>
          <w:szCs w:val="28"/>
        </w:rPr>
        <w:t xml:space="preserve"> </w:t>
      </w:r>
      <w:r>
        <w:rPr>
          <w:szCs w:val="28"/>
        </w:rPr>
        <w:t>2</w:t>
      </w:r>
    </w:p>
    <w:p w:rsidR="0090360E" w:rsidRDefault="0090360E" w:rsidP="0090360E">
      <w:pPr>
        <w:widowControl w:val="0"/>
        <w:jc w:val="right"/>
        <w:rPr>
          <w:szCs w:val="28"/>
        </w:rPr>
      </w:pPr>
      <w:r w:rsidRPr="00274268">
        <w:rPr>
          <w:szCs w:val="28"/>
        </w:rPr>
        <w:t>к пос</w:t>
      </w:r>
      <w:r>
        <w:rPr>
          <w:szCs w:val="28"/>
        </w:rPr>
        <w:t>тановлению Администрации</w:t>
      </w:r>
    </w:p>
    <w:p w:rsidR="00E3523B" w:rsidRDefault="0090360E" w:rsidP="00E3523B">
      <w:pPr>
        <w:widowControl w:val="0"/>
        <w:jc w:val="right"/>
        <w:rPr>
          <w:szCs w:val="28"/>
        </w:rPr>
      </w:pPr>
      <w:r>
        <w:rPr>
          <w:szCs w:val="28"/>
        </w:rPr>
        <w:t xml:space="preserve"> </w:t>
      </w:r>
      <w:r w:rsidRPr="001D00A7">
        <w:rPr>
          <w:szCs w:val="28"/>
        </w:rPr>
        <w:t>Кежемского муниципального округа</w:t>
      </w:r>
      <w:r>
        <w:rPr>
          <w:szCs w:val="28"/>
        </w:rPr>
        <w:t xml:space="preserve"> </w:t>
      </w:r>
    </w:p>
    <w:p w:rsidR="0090360E" w:rsidRDefault="0090360E" w:rsidP="00E3523B">
      <w:pPr>
        <w:widowControl w:val="0"/>
        <w:jc w:val="right"/>
        <w:rPr>
          <w:szCs w:val="28"/>
        </w:rPr>
      </w:pPr>
      <w:r>
        <w:rPr>
          <w:szCs w:val="28"/>
        </w:rPr>
        <w:t xml:space="preserve">от </w:t>
      </w:r>
      <w:r w:rsidR="000D4145">
        <w:rPr>
          <w:szCs w:val="28"/>
        </w:rPr>
        <w:t>12</w:t>
      </w:r>
      <w:r w:rsidR="00B628B1">
        <w:rPr>
          <w:szCs w:val="28"/>
        </w:rPr>
        <w:t>.05</w:t>
      </w:r>
      <w:r>
        <w:rPr>
          <w:szCs w:val="28"/>
        </w:rPr>
        <w:t>.2026 №</w:t>
      </w:r>
      <w:r w:rsidR="000D4145">
        <w:rPr>
          <w:szCs w:val="28"/>
        </w:rPr>
        <w:t xml:space="preserve"> 600-п</w:t>
      </w:r>
    </w:p>
    <w:p w:rsidR="0090360E" w:rsidRDefault="0090360E" w:rsidP="0090360E">
      <w:pPr>
        <w:tabs>
          <w:tab w:val="left" w:pos="2552"/>
        </w:tabs>
        <w:autoSpaceDE w:val="0"/>
        <w:autoSpaceDN w:val="0"/>
        <w:adjustRightInd w:val="0"/>
        <w:rPr>
          <w:szCs w:val="28"/>
        </w:rPr>
      </w:pPr>
    </w:p>
    <w:p w:rsidR="0090360E" w:rsidRPr="00E3523B" w:rsidRDefault="0090360E" w:rsidP="0090360E">
      <w:pPr>
        <w:tabs>
          <w:tab w:val="left" w:pos="2552"/>
        </w:tabs>
        <w:autoSpaceDE w:val="0"/>
        <w:autoSpaceDN w:val="0"/>
        <w:adjustRightInd w:val="0"/>
        <w:rPr>
          <w:szCs w:val="28"/>
        </w:rPr>
      </w:pPr>
    </w:p>
    <w:p w:rsidR="0090360E" w:rsidRPr="009506A0" w:rsidRDefault="0090360E" w:rsidP="0090360E">
      <w:pPr>
        <w:tabs>
          <w:tab w:val="left" w:pos="2552"/>
        </w:tabs>
        <w:autoSpaceDE w:val="0"/>
        <w:autoSpaceDN w:val="0"/>
        <w:adjustRightInd w:val="0"/>
        <w:jc w:val="center"/>
        <w:rPr>
          <w:sz w:val="24"/>
          <w:szCs w:val="24"/>
        </w:rPr>
      </w:pPr>
      <w:r w:rsidRPr="009506A0">
        <w:rPr>
          <w:sz w:val="24"/>
          <w:szCs w:val="24"/>
        </w:rPr>
        <w:t>ПОЛОЖЕНИЕ</w:t>
      </w:r>
    </w:p>
    <w:p w:rsidR="004C1EA1" w:rsidRPr="009506A0" w:rsidRDefault="00E3523B" w:rsidP="00E3523B">
      <w:pPr>
        <w:tabs>
          <w:tab w:val="left" w:pos="2552"/>
        </w:tabs>
        <w:autoSpaceDE w:val="0"/>
        <w:autoSpaceDN w:val="0"/>
        <w:adjustRightInd w:val="0"/>
        <w:jc w:val="center"/>
        <w:rPr>
          <w:sz w:val="24"/>
          <w:szCs w:val="24"/>
        </w:rPr>
      </w:pPr>
      <w:r w:rsidRPr="009506A0">
        <w:rPr>
          <w:sz w:val="24"/>
          <w:szCs w:val="24"/>
        </w:rPr>
        <w:t xml:space="preserve">о комиссии для </w:t>
      </w:r>
      <w:r w:rsidR="004C1EA1" w:rsidRPr="009506A0">
        <w:rPr>
          <w:rStyle w:val="a7"/>
          <w:b w:val="0"/>
          <w:color w:val="0F1115"/>
          <w:sz w:val="24"/>
          <w:szCs w:val="24"/>
          <w:shd w:val="clear" w:color="auto" w:fill="FFFFFF"/>
        </w:rPr>
        <w:t>проведения осмотров зданий, сооружений, объектов незавершенного строительства при п</w:t>
      </w:r>
      <w:r w:rsidR="000A2094" w:rsidRPr="009506A0">
        <w:rPr>
          <w:rStyle w:val="a7"/>
          <w:b w:val="0"/>
          <w:color w:val="0F1115"/>
          <w:sz w:val="24"/>
          <w:szCs w:val="24"/>
          <w:shd w:val="clear" w:color="auto" w:fill="FFFFFF"/>
        </w:rPr>
        <w:t>р</w:t>
      </w:r>
      <w:r w:rsidR="004C1EA1" w:rsidRPr="009506A0">
        <w:rPr>
          <w:rStyle w:val="a7"/>
          <w:b w:val="0"/>
          <w:color w:val="0F1115"/>
          <w:sz w:val="24"/>
          <w:szCs w:val="24"/>
          <w:shd w:val="clear" w:color="auto" w:fill="FFFFFF"/>
        </w:rPr>
        <w:t xml:space="preserve">оведении мероприятий </w:t>
      </w:r>
      <w:r w:rsidR="0090360E" w:rsidRPr="009506A0">
        <w:rPr>
          <w:sz w:val="24"/>
          <w:szCs w:val="24"/>
        </w:rPr>
        <w:t>по</w:t>
      </w:r>
    </w:p>
    <w:p w:rsidR="0090360E" w:rsidRPr="009506A0" w:rsidRDefault="0090360E" w:rsidP="00E3523B">
      <w:pPr>
        <w:tabs>
          <w:tab w:val="left" w:pos="2552"/>
        </w:tabs>
        <w:autoSpaceDE w:val="0"/>
        <w:autoSpaceDN w:val="0"/>
        <w:adjustRightInd w:val="0"/>
        <w:jc w:val="center"/>
        <w:rPr>
          <w:b/>
          <w:sz w:val="24"/>
          <w:szCs w:val="24"/>
        </w:rPr>
      </w:pPr>
      <w:r w:rsidRPr="009506A0">
        <w:rPr>
          <w:sz w:val="24"/>
          <w:szCs w:val="24"/>
        </w:rPr>
        <w:t xml:space="preserve">выявлению правообладателей ранее учтенных объектов недвижимости на территории </w:t>
      </w:r>
      <w:r w:rsidRPr="009506A0">
        <w:rPr>
          <w:rStyle w:val="a7"/>
          <w:b w:val="0"/>
          <w:color w:val="0F1115"/>
          <w:sz w:val="24"/>
          <w:szCs w:val="24"/>
          <w:shd w:val="clear" w:color="auto" w:fill="FFFFFF"/>
        </w:rPr>
        <w:t>Кежемского муниципального округа</w:t>
      </w:r>
    </w:p>
    <w:p w:rsidR="0090360E" w:rsidRPr="009506A0" w:rsidRDefault="0090360E" w:rsidP="0090360E">
      <w:pPr>
        <w:tabs>
          <w:tab w:val="left" w:pos="2552"/>
        </w:tabs>
        <w:autoSpaceDE w:val="0"/>
        <w:autoSpaceDN w:val="0"/>
        <w:adjustRightInd w:val="0"/>
        <w:jc w:val="center"/>
        <w:rPr>
          <w:b/>
          <w:sz w:val="24"/>
          <w:szCs w:val="24"/>
        </w:rPr>
      </w:pPr>
    </w:p>
    <w:p w:rsidR="0090360E" w:rsidRDefault="00E04BE3" w:rsidP="00E04BE3">
      <w:pPr>
        <w:tabs>
          <w:tab w:val="left" w:pos="2552"/>
        </w:tabs>
        <w:autoSpaceDE w:val="0"/>
        <w:autoSpaceDN w:val="0"/>
        <w:adjustRightInd w:val="0"/>
        <w:ind w:left="360"/>
        <w:jc w:val="center"/>
        <w:rPr>
          <w:rStyle w:val="a7"/>
          <w:b w:val="0"/>
          <w:color w:val="0F1115"/>
          <w:sz w:val="24"/>
          <w:szCs w:val="24"/>
          <w:shd w:val="clear" w:color="auto" w:fill="FFFFFF"/>
        </w:rPr>
      </w:pPr>
      <w:r w:rsidRPr="009506A0">
        <w:rPr>
          <w:rStyle w:val="a7"/>
          <w:b w:val="0"/>
          <w:color w:val="0F1115"/>
          <w:sz w:val="24"/>
          <w:szCs w:val="24"/>
          <w:shd w:val="clear" w:color="auto" w:fill="FFFFFF"/>
          <w:lang w:val="en-US"/>
        </w:rPr>
        <w:t>I</w:t>
      </w:r>
      <w:r w:rsidR="000C4965" w:rsidRPr="009506A0">
        <w:rPr>
          <w:rStyle w:val="a7"/>
          <w:b w:val="0"/>
          <w:color w:val="0F1115"/>
          <w:sz w:val="24"/>
          <w:szCs w:val="24"/>
          <w:shd w:val="clear" w:color="auto" w:fill="FFFFFF"/>
        </w:rPr>
        <w:t>.</w:t>
      </w:r>
      <w:r w:rsidRPr="009506A0">
        <w:rPr>
          <w:rStyle w:val="a7"/>
          <w:b w:val="0"/>
          <w:color w:val="0F1115"/>
          <w:sz w:val="24"/>
          <w:szCs w:val="24"/>
          <w:shd w:val="clear" w:color="auto" w:fill="FFFFFF"/>
        </w:rPr>
        <w:t xml:space="preserve"> </w:t>
      </w:r>
      <w:r w:rsidR="0090360E" w:rsidRPr="009506A0">
        <w:rPr>
          <w:rStyle w:val="a7"/>
          <w:b w:val="0"/>
          <w:color w:val="0F1115"/>
          <w:sz w:val="24"/>
          <w:szCs w:val="24"/>
          <w:shd w:val="clear" w:color="auto" w:fill="FFFFFF"/>
        </w:rPr>
        <w:t>Общие положения</w:t>
      </w:r>
    </w:p>
    <w:p w:rsidR="009506A0" w:rsidRPr="009506A0" w:rsidRDefault="009506A0" w:rsidP="00E04BE3">
      <w:pPr>
        <w:tabs>
          <w:tab w:val="left" w:pos="2552"/>
        </w:tabs>
        <w:autoSpaceDE w:val="0"/>
        <w:autoSpaceDN w:val="0"/>
        <w:adjustRightInd w:val="0"/>
        <w:ind w:left="360"/>
        <w:jc w:val="center"/>
        <w:rPr>
          <w:rStyle w:val="a7"/>
          <w:b w:val="0"/>
          <w:color w:val="0F1115"/>
          <w:sz w:val="24"/>
          <w:szCs w:val="24"/>
          <w:shd w:val="clear" w:color="auto" w:fill="FFFFFF"/>
        </w:rPr>
      </w:pPr>
    </w:p>
    <w:p w:rsidR="0090360E" w:rsidRPr="009506A0" w:rsidRDefault="00E3523B" w:rsidP="009506A0">
      <w:pPr>
        <w:autoSpaceDE w:val="0"/>
        <w:autoSpaceDN w:val="0"/>
        <w:adjustRightInd w:val="0"/>
        <w:ind w:firstLine="709"/>
        <w:jc w:val="both"/>
        <w:rPr>
          <w:rStyle w:val="a7"/>
          <w:bCs w:val="0"/>
          <w:sz w:val="24"/>
          <w:szCs w:val="24"/>
        </w:rPr>
      </w:pPr>
      <w:r w:rsidRPr="009506A0">
        <w:rPr>
          <w:sz w:val="24"/>
          <w:szCs w:val="24"/>
        </w:rPr>
        <w:t xml:space="preserve">1. </w:t>
      </w:r>
      <w:r w:rsidR="0090360E" w:rsidRPr="009506A0">
        <w:rPr>
          <w:sz w:val="24"/>
          <w:szCs w:val="24"/>
        </w:rPr>
        <w:t xml:space="preserve">Настоящее </w:t>
      </w:r>
      <w:r w:rsidR="00D31D65" w:rsidRPr="009506A0">
        <w:rPr>
          <w:sz w:val="24"/>
          <w:szCs w:val="24"/>
        </w:rPr>
        <w:t>П</w:t>
      </w:r>
      <w:r w:rsidR="00E04BE3" w:rsidRPr="009506A0">
        <w:rPr>
          <w:sz w:val="24"/>
          <w:szCs w:val="24"/>
        </w:rPr>
        <w:t>оложение</w:t>
      </w:r>
      <w:r w:rsidR="0090360E" w:rsidRPr="009506A0">
        <w:rPr>
          <w:sz w:val="24"/>
          <w:szCs w:val="24"/>
        </w:rPr>
        <w:t xml:space="preserve"> определяет функции, порядок деятельности комиссии </w:t>
      </w:r>
      <w:r w:rsidR="00D31D65" w:rsidRPr="009506A0">
        <w:rPr>
          <w:rStyle w:val="a7"/>
          <w:b w:val="0"/>
          <w:color w:val="0F1115"/>
          <w:sz w:val="24"/>
          <w:szCs w:val="24"/>
          <w:shd w:val="clear" w:color="auto" w:fill="FFFFFF"/>
        </w:rPr>
        <w:t>для проведения осмотров зданий, сооружений, объектов незавершенного строительства при п</w:t>
      </w:r>
      <w:r w:rsidR="000A2094" w:rsidRPr="009506A0">
        <w:rPr>
          <w:rStyle w:val="a7"/>
          <w:b w:val="0"/>
          <w:color w:val="0F1115"/>
          <w:sz w:val="24"/>
          <w:szCs w:val="24"/>
          <w:shd w:val="clear" w:color="auto" w:fill="FFFFFF"/>
        </w:rPr>
        <w:t>р</w:t>
      </w:r>
      <w:r w:rsidR="00D31D65" w:rsidRPr="009506A0">
        <w:rPr>
          <w:rStyle w:val="a7"/>
          <w:b w:val="0"/>
          <w:color w:val="0F1115"/>
          <w:sz w:val="24"/>
          <w:szCs w:val="24"/>
          <w:shd w:val="clear" w:color="auto" w:fill="FFFFFF"/>
        </w:rPr>
        <w:t>оведении мероприятий</w:t>
      </w:r>
      <w:r w:rsidR="0090360E" w:rsidRPr="009506A0">
        <w:rPr>
          <w:b/>
          <w:sz w:val="24"/>
          <w:szCs w:val="24"/>
        </w:rPr>
        <w:t xml:space="preserve"> </w:t>
      </w:r>
      <w:r w:rsidR="000C4965" w:rsidRPr="009506A0">
        <w:rPr>
          <w:sz w:val="24"/>
          <w:szCs w:val="24"/>
        </w:rPr>
        <w:t xml:space="preserve">по </w:t>
      </w:r>
      <w:r w:rsidR="0090360E" w:rsidRPr="009506A0">
        <w:rPr>
          <w:sz w:val="24"/>
          <w:szCs w:val="24"/>
        </w:rPr>
        <w:t xml:space="preserve">выявлению правообладателей ранее учтенных объектов недвижимости на территории </w:t>
      </w:r>
      <w:r w:rsidR="0090360E" w:rsidRPr="009506A0">
        <w:rPr>
          <w:rStyle w:val="a7"/>
          <w:b w:val="0"/>
          <w:color w:val="0F1115"/>
          <w:sz w:val="24"/>
          <w:szCs w:val="24"/>
          <w:shd w:val="clear" w:color="auto" w:fill="FFFFFF"/>
        </w:rPr>
        <w:t>Кежемского муниципального округа</w:t>
      </w:r>
      <w:r w:rsidR="004439B3" w:rsidRPr="009506A0">
        <w:rPr>
          <w:rStyle w:val="a7"/>
          <w:b w:val="0"/>
          <w:color w:val="0F1115"/>
          <w:sz w:val="24"/>
          <w:szCs w:val="24"/>
          <w:shd w:val="clear" w:color="auto" w:fill="FFFFFF"/>
        </w:rPr>
        <w:t xml:space="preserve"> (далее по тексту Комиссии)</w:t>
      </w:r>
      <w:r w:rsidR="0090360E" w:rsidRPr="009506A0">
        <w:rPr>
          <w:rStyle w:val="a7"/>
          <w:b w:val="0"/>
          <w:color w:val="0F1115"/>
          <w:sz w:val="24"/>
          <w:szCs w:val="24"/>
          <w:shd w:val="clear" w:color="auto" w:fill="FFFFFF"/>
        </w:rPr>
        <w:t>.</w:t>
      </w:r>
    </w:p>
    <w:p w:rsidR="0090360E" w:rsidRPr="009506A0" w:rsidRDefault="0090360E" w:rsidP="009506A0">
      <w:pPr>
        <w:tabs>
          <w:tab w:val="left" w:pos="2552"/>
        </w:tabs>
        <w:autoSpaceDE w:val="0"/>
        <w:autoSpaceDN w:val="0"/>
        <w:adjustRightInd w:val="0"/>
        <w:ind w:firstLine="709"/>
        <w:jc w:val="both"/>
        <w:rPr>
          <w:sz w:val="24"/>
          <w:szCs w:val="24"/>
        </w:rPr>
      </w:pPr>
      <w:r w:rsidRPr="009506A0">
        <w:rPr>
          <w:sz w:val="24"/>
          <w:szCs w:val="24"/>
        </w:rPr>
        <w:t xml:space="preserve">2. В своей деятельности Комиссия руководствуется Федеральным законодательством </w:t>
      </w:r>
      <w:r w:rsidR="004C6ECB" w:rsidRPr="009506A0">
        <w:rPr>
          <w:sz w:val="24"/>
          <w:szCs w:val="24"/>
        </w:rPr>
        <w:t>от 06.10.2003</w:t>
      </w:r>
      <w:r w:rsidRPr="009506A0">
        <w:rPr>
          <w:sz w:val="24"/>
          <w:szCs w:val="24"/>
        </w:rPr>
        <w:t xml:space="preserve"> № 131-ФЗ «Об общих принципах организации местного самоуправления в Российской Федерации»,</w:t>
      </w:r>
      <w:r w:rsidRPr="009506A0">
        <w:rPr>
          <w:color w:val="0F1115"/>
          <w:sz w:val="24"/>
          <w:szCs w:val="24"/>
          <w:shd w:val="clear" w:color="auto" w:fill="FFFFFF"/>
        </w:rPr>
        <w:t xml:space="preserve"> </w:t>
      </w:r>
      <w:r w:rsidR="00E04BE3" w:rsidRPr="009506A0">
        <w:rPr>
          <w:color w:val="0F1115"/>
          <w:sz w:val="24"/>
          <w:szCs w:val="24"/>
          <w:shd w:val="clear" w:color="auto" w:fill="FFFFFF"/>
        </w:rPr>
        <w:t xml:space="preserve">Федеральный закон </w:t>
      </w:r>
      <w:r w:rsidR="004C6ECB" w:rsidRPr="009506A0">
        <w:rPr>
          <w:color w:val="0F1115"/>
          <w:sz w:val="24"/>
          <w:szCs w:val="24"/>
          <w:shd w:val="clear" w:color="auto" w:fill="FFFFFF"/>
        </w:rPr>
        <w:t>от 13.07.2015</w:t>
      </w:r>
      <w:r w:rsidRPr="009506A0">
        <w:rPr>
          <w:color w:val="0F1115"/>
          <w:sz w:val="24"/>
          <w:szCs w:val="24"/>
          <w:shd w:val="clear" w:color="auto" w:fill="FFFFFF"/>
        </w:rPr>
        <w:t xml:space="preserve"> № 218-ФЗ «О государственной регистрации недвижимости», прика</w:t>
      </w:r>
      <w:r w:rsidR="00D7692D" w:rsidRPr="009506A0">
        <w:rPr>
          <w:color w:val="0F1115"/>
          <w:sz w:val="24"/>
          <w:szCs w:val="24"/>
          <w:shd w:val="clear" w:color="auto" w:fill="FFFFFF"/>
        </w:rPr>
        <w:t>зом</w:t>
      </w:r>
      <w:r w:rsidR="00281C27" w:rsidRPr="009506A0">
        <w:rPr>
          <w:color w:val="0F1115"/>
          <w:sz w:val="24"/>
          <w:szCs w:val="24"/>
          <w:shd w:val="clear" w:color="auto" w:fill="FFFFFF"/>
        </w:rPr>
        <w:t xml:space="preserve"> Росреестра от 28.04.2021г.   № </w:t>
      </w:r>
      <w:r w:rsidRPr="009506A0">
        <w:rPr>
          <w:color w:val="0F1115"/>
          <w:sz w:val="24"/>
          <w:szCs w:val="24"/>
          <w:shd w:val="clear" w:color="auto" w:fill="FFFFFF"/>
        </w:rPr>
        <w:t xml:space="preserve">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w:t>
      </w:r>
      <w:r w:rsidR="00281C27" w:rsidRPr="009506A0">
        <w:rPr>
          <w:color w:val="0F1115"/>
          <w:sz w:val="24"/>
          <w:szCs w:val="24"/>
          <w:shd w:val="clear" w:color="auto" w:fill="FFFFFF"/>
        </w:rPr>
        <w:t xml:space="preserve">учтенных объектов недвижимости», а </w:t>
      </w:r>
      <w:r w:rsidR="00A14575" w:rsidRPr="009506A0">
        <w:rPr>
          <w:color w:val="0F1115"/>
          <w:sz w:val="24"/>
          <w:szCs w:val="24"/>
          <w:shd w:val="clear" w:color="auto" w:fill="FFFFFF"/>
        </w:rPr>
        <w:t>также</w:t>
      </w:r>
      <w:r w:rsidR="00281C27" w:rsidRPr="009506A0">
        <w:rPr>
          <w:color w:val="0F1115"/>
          <w:sz w:val="24"/>
          <w:szCs w:val="24"/>
          <w:shd w:val="clear" w:color="auto" w:fill="FFFFFF"/>
        </w:rPr>
        <w:t xml:space="preserve"> настоящ</w:t>
      </w:r>
      <w:r w:rsidR="0067015E" w:rsidRPr="009506A0">
        <w:rPr>
          <w:color w:val="0F1115"/>
          <w:sz w:val="24"/>
          <w:szCs w:val="24"/>
          <w:shd w:val="clear" w:color="auto" w:fill="FFFFFF"/>
        </w:rPr>
        <w:t>и</w:t>
      </w:r>
      <w:r w:rsidR="00281C27" w:rsidRPr="009506A0">
        <w:rPr>
          <w:color w:val="0F1115"/>
          <w:sz w:val="24"/>
          <w:szCs w:val="24"/>
          <w:shd w:val="clear" w:color="auto" w:fill="FFFFFF"/>
        </w:rPr>
        <w:t xml:space="preserve">м </w:t>
      </w:r>
      <w:r w:rsidR="0067015E" w:rsidRPr="009506A0">
        <w:rPr>
          <w:color w:val="0F1115"/>
          <w:sz w:val="24"/>
          <w:szCs w:val="24"/>
          <w:shd w:val="clear" w:color="auto" w:fill="FFFFFF"/>
        </w:rPr>
        <w:t>Положением.</w:t>
      </w:r>
    </w:p>
    <w:p w:rsidR="0090360E" w:rsidRPr="009506A0" w:rsidRDefault="0090360E" w:rsidP="009506A0">
      <w:pPr>
        <w:tabs>
          <w:tab w:val="left" w:pos="2552"/>
        </w:tabs>
        <w:autoSpaceDE w:val="0"/>
        <w:autoSpaceDN w:val="0"/>
        <w:adjustRightInd w:val="0"/>
        <w:ind w:left="720" w:firstLine="709"/>
        <w:jc w:val="both"/>
        <w:rPr>
          <w:sz w:val="24"/>
          <w:szCs w:val="24"/>
        </w:rPr>
      </w:pPr>
    </w:p>
    <w:p w:rsidR="00C918AE" w:rsidRDefault="00E04BE3" w:rsidP="009506A0">
      <w:pPr>
        <w:tabs>
          <w:tab w:val="left" w:pos="2552"/>
        </w:tabs>
        <w:autoSpaceDE w:val="0"/>
        <w:autoSpaceDN w:val="0"/>
        <w:adjustRightInd w:val="0"/>
        <w:ind w:left="360" w:firstLine="709"/>
        <w:jc w:val="center"/>
        <w:rPr>
          <w:sz w:val="24"/>
          <w:szCs w:val="24"/>
        </w:rPr>
      </w:pPr>
      <w:r w:rsidRPr="009506A0">
        <w:rPr>
          <w:sz w:val="24"/>
          <w:szCs w:val="24"/>
          <w:lang w:val="en-US"/>
        </w:rPr>
        <w:t>II</w:t>
      </w:r>
      <w:r w:rsidR="000C4965" w:rsidRPr="009506A0">
        <w:rPr>
          <w:sz w:val="24"/>
          <w:szCs w:val="24"/>
        </w:rPr>
        <w:t>.</w:t>
      </w:r>
      <w:r w:rsidRPr="009506A0">
        <w:rPr>
          <w:sz w:val="24"/>
          <w:szCs w:val="24"/>
        </w:rPr>
        <w:t xml:space="preserve"> </w:t>
      </w:r>
      <w:r w:rsidR="0090360E" w:rsidRPr="009506A0">
        <w:rPr>
          <w:sz w:val="24"/>
          <w:szCs w:val="24"/>
        </w:rPr>
        <w:t>Основные задачи, функции Комиссии</w:t>
      </w:r>
    </w:p>
    <w:p w:rsidR="009506A0" w:rsidRPr="009506A0" w:rsidRDefault="009506A0" w:rsidP="009506A0">
      <w:pPr>
        <w:tabs>
          <w:tab w:val="left" w:pos="2552"/>
        </w:tabs>
        <w:autoSpaceDE w:val="0"/>
        <w:autoSpaceDN w:val="0"/>
        <w:adjustRightInd w:val="0"/>
        <w:ind w:left="360" w:firstLine="709"/>
        <w:jc w:val="center"/>
        <w:rPr>
          <w:sz w:val="24"/>
          <w:szCs w:val="24"/>
        </w:rPr>
      </w:pPr>
    </w:p>
    <w:p w:rsidR="00FC77F1" w:rsidRPr="009506A0" w:rsidRDefault="00E3523B" w:rsidP="009506A0">
      <w:pPr>
        <w:autoSpaceDE w:val="0"/>
        <w:autoSpaceDN w:val="0"/>
        <w:adjustRightInd w:val="0"/>
        <w:ind w:firstLine="709"/>
        <w:jc w:val="both"/>
        <w:rPr>
          <w:sz w:val="24"/>
          <w:szCs w:val="24"/>
        </w:rPr>
      </w:pPr>
      <w:r w:rsidRPr="009506A0">
        <w:rPr>
          <w:sz w:val="24"/>
          <w:szCs w:val="24"/>
        </w:rPr>
        <w:t xml:space="preserve">3. </w:t>
      </w:r>
      <w:r w:rsidR="0090360E" w:rsidRPr="009506A0">
        <w:rPr>
          <w:sz w:val="24"/>
          <w:szCs w:val="24"/>
        </w:rPr>
        <w:t xml:space="preserve">Состав комиссии </w:t>
      </w:r>
      <w:r w:rsidR="00CF16F3" w:rsidRPr="009506A0">
        <w:rPr>
          <w:sz w:val="24"/>
          <w:szCs w:val="24"/>
        </w:rPr>
        <w:t>утверждается постановление</w:t>
      </w:r>
      <w:r w:rsidR="0090360E" w:rsidRPr="009506A0">
        <w:rPr>
          <w:sz w:val="24"/>
          <w:szCs w:val="24"/>
        </w:rPr>
        <w:t xml:space="preserve"> </w:t>
      </w:r>
      <w:r w:rsidR="00CF16F3" w:rsidRPr="009506A0">
        <w:rPr>
          <w:sz w:val="24"/>
          <w:szCs w:val="24"/>
        </w:rPr>
        <w:t>Администраций Кежемского</w:t>
      </w:r>
      <w:r w:rsidR="0090360E" w:rsidRPr="009506A0">
        <w:rPr>
          <w:sz w:val="24"/>
          <w:szCs w:val="24"/>
        </w:rPr>
        <w:t xml:space="preserve"> муниципального округа.</w:t>
      </w:r>
    </w:p>
    <w:p w:rsidR="00FC77F1" w:rsidRPr="009506A0" w:rsidRDefault="00E3523B" w:rsidP="009506A0">
      <w:pPr>
        <w:autoSpaceDE w:val="0"/>
        <w:autoSpaceDN w:val="0"/>
        <w:adjustRightInd w:val="0"/>
        <w:ind w:firstLine="709"/>
        <w:jc w:val="both"/>
        <w:rPr>
          <w:sz w:val="24"/>
          <w:szCs w:val="24"/>
        </w:rPr>
      </w:pPr>
      <w:r w:rsidRPr="009506A0">
        <w:rPr>
          <w:sz w:val="24"/>
          <w:szCs w:val="24"/>
        </w:rPr>
        <w:t xml:space="preserve">4. </w:t>
      </w:r>
      <w:r w:rsidR="0090360E" w:rsidRPr="009506A0">
        <w:rPr>
          <w:sz w:val="24"/>
          <w:szCs w:val="24"/>
        </w:rPr>
        <w:t>Комиссия создается в целях организации мероприятий, по выявлению правообладателей ранее учтенных объектов недвижимости.</w:t>
      </w:r>
    </w:p>
    <w:p w:rsidR="0090360E" w:rsidRPr="009506A0" w:rsidRDefault="00E3523B" w:rsidP="009506A0">
      <w:pPr>
        <w:tabs>
          <w:tab w:val="left" w:pos="2552"/>
        </w:tabs>
        <w:autoSpaceDE w:val="0"/>
        <w:autoSpaceDN w:val="0"/>
        <w:adjustRightInd w:val="0"/>
        <w:ind w:firstLine="709"/>
        <w:jc w:val="both"/>
        <w:rPr>
          <w:sz w:val="24"/>
          <w:szCs w:val="24"/>
        </w:rPr>
      </w:pPr>
      <w:r w:rsidRPr="009506A0">
        <w:rPr>
          <w:sz w:val="24"/>
          <w:szCs w:val="24"/>
        </w:rPr>
        <w:t xml:space="preserve">5. </w:t>
      </w:r>
      <w:r w:rsidR="0090360E" w:rsidRPr="009506A0">
        <w:rPr>
          <w:sz w:val="24"/>
          <w:szCs w:val="24"/>
        </w:rPr>
        <w:t>Основные задачи комиссии:</w:t>
      </w:r>
    </w:p>
    <w:p w:rsidR="00FC77F1" w:rsidRPr="009506A0" w:rsidRDefault="009506A0" w:rsidP="009506A0">
      <w:pPr>
        <w:ind w:firstLine="709"/>
        <w:jc w:val="both"/>
        <w:rPr>
          <w:sz w:val="24"/>
          <w:szCs w:val="24"/>
        </w:rPr>
      </w:pPr>
      <w:r w:rsidRPr="009506A0">
        <w:rPr>
          <w:sz w:val="24"/>
          <w:szCs w:val="24"/>
        </w:rPr>
        <w:t>1</w:t>
      </w:r>
      <w:r w:rsidR="00E3523B" w:rsidRPr="009506A0">
        <w:rPr>
          <w:sz w:val="24"/>
          <w:szCs w:val="24"/>
        </w:rPr>
        <w:t xml:space="preserve">) </w:t>
      </w:r>
      <w:r w:rsidR="0090360E" w:rsidRPr="009506A0">
        <w:rPr>
          <w:sz w:val="24"/>
          <w:szCs w:val="24"/>
        </w:rPr>
        <w:t>проведение осмотров зданий,</w:t>
      </w:r>
      <w:r w:rsidR="0090573E" w:rsidRPr="009506A0">
        <w:rPr>
          <w:sz w:val="24"/>
          <w:szCs w:val="24"/>
        </w:rPr>
        <w:t xml:space="preserve"> </w:t>
      </w:r>
      <w:r w:rsidR="003E09E3" w:rsidRPr="009506A0">
        <w:rPr>
          <w:sz w:val="24"/>
          <w:szCs w:val="24"/>
        </w:rPr>
        <w:t>строений, сооружений</w:t>
      </w:r>
      <w:r w:rsidR="000A4C30" w:rsidRPr="009506A0">
        <w:rPr>
          <w:sz w:val="24"/>
          <w:szCs w:val="24"/>
        </w:rPr>
        <w:t xml:space="preserve"> или</w:t>
      </w:r>
      <w:r w:rsidR="0090360E" w:rsidRPr="009506A0">
        <w:rPr>
          <w:sz w:val="24"/>
          <w:szCs w:val="24"/>
        </w:rPr>
        <w:t xml:space="preserve"> объектов незавершенного строительства с целью установления факта их существовани</w:t>
      </w:r>
      <w:r w:rsidR="00FC77F1" w:rsidRPr="009506A0">
        <w:rPr>
          <w:sz w:val="24"/>
          <w:szCs w:val="24"/>
        </w:rPr>
        <w:t>я (прекращения, существования);</w:t>
      </w:r>
    </w:p>
    <w:p w:rsidR="0090360E" w:rsidRPr="009506A0" w:rsidRDefault="00E3523B" w:rsidP="009506A0">
      <w:pPr>
        <w:ind w:firstLine="709"/>
        <w:jc w:val="both"/>
        <w:rPr>
          <w:sz w:val="24"/>
          <w:szCs w:val="24"/>
        </w:rPr>
      </w:pPr>
      <w:r w:rsidRPr="009506A0">
        <w:rPr>
          <w:sz w:val="24"/>
          <w:szCs w:val="24"/>
        </w:rPr>
        <w:t xml:space="preserve">2) </w:t>
      </w:r>
      <w:r w:rsidR="0090360E" w:rsidRPr="009506A0">
        <w:rPr>
          <w:sz w:val="24"/>
          <w:szCs w:val="24"/>
        </w:rPr>
        <w:t>выявление правообладателей ранее учтенных объектов недвижимости.</w:t>
      </w:r>
    </w:p>
    <w:p w:rsidR="0090360E" w:rsidRPr="009506A0" w:rsidRDefault="00E3523B" w:rsidP="009506A0">
      <w:pPr>
        <w:ind w:firstLine="709"/>
        <w:jc w:val="both"/>
        <w:rPr>
          <w:sz w:val="24"/>
          <w:szCs w:val="24"/>
        </w:rPr>
      </w:pPr>
      <w:r w:rsidRPr="009506A0">
        <w:rPr>
          <w:sz w:val="24"/>
          <w:szCs w:val="24"/>
        </w:rPr>
        <w:t xml:space="preserve">6. </w:t>
      </w:r>
      <w:r w:rsidR="0090360E" w:rsidRPr="009506A0">
        <w:rPr>
          <w:sz w:val="24"/>
          <w:szCs w:val="24"/>
        </w:rPr>
        <w:t>Комиссия в соответствии с возложенными на нее задачами, осуществляет следующие функции и действия:</w:t>
      </w:r>
    </w:p>
    <w:p w:rsidR="0090360E" w:rsidRPr="009506A0" w:rsidRDefault="00E3523B" w:rsidP="009506A0">
      <w:pPr>
        <w:autoSpaceDE w:val="0"/>
        <w:autoSpaceDN w:val="0"/>
        <w:adjustRightInd w:val="0"/>
        <w:ind w:firstLine="709"/>
        <w:jc w:val="both"/>
        <w:rPr>
          <w:rStyle w:val="a7"/>
          <w:b w:val="0"/>
          <w:bCs w:val="0"/>
          <w:sz w:val="24"/>
          <w:szCs w:val="24"/>
        </w:rPr>
      </w:pPr>
      <w:r w:rsidRPr="009506A0">
        <w:rPr>
          <w:sz w:val="24"/>
          <w:szCs w:val="24"/>
        </w:rPr>
        <w:t xml:space="preserve">1) </w:t>
      </w:r>
      <w:r w:rsidR="00FC77F1" w:rsidRPr="009506A0">
        <w:rPr>
          <w:sz w:val="24"/>
          <w:szCs w:val="24"/>
        </w:rPr>
        <w:t>о</w:t>
      </w:r>
      <w:r w:rsidR="000A2094" w:rsidRPr="009506A0">
        <w:rPr>
          <w:sz w:val="24"/>
          <w:szCs w:val="24"/>
        </w:rPr>
        <w:t xml:space="preserve">беспечивает размещение </w:t>
      </w:r>
      <w:r w:rsidR="000A4C30" w:rsidRPr="009506A0">
        <w:rPr>
          <w:sz w:val="24"/>
          <w:szCs w:val="24"/>
        </w:rPr>
        <w:t>в сетевом издании «Официальный сайт Муниципального образования Кежемского района», имеющее доменное имя сайта в информационно-телекоммуникационной сети Интернет adm-kr24.ru</w:t>
      </w:r>
      <w:r w:rsidR="0065568D" w:rsidRPr="009506A0">
        <w:rPr>
          <w:rStyle w:val="a7"/>
          <w:b w:val="0"/>
          <w:color w:val="0F1115"/>
          <w:sz w:val="24"/>
          <w:szCs w:val="24"/>
          <w:shd w:val="clear" w:color="auto" w:fill="FFFFFF"/>
        </w:rPr>
        <w:t>, на информационных стендах по месту расположения объекта(</w:t>
      </w:r>
      <w:proofErr w:type="spellStart"/>
      <w:r w:rsidR="0065568D" w:rsidRPr="009506A0">
        <w:rPr>
          <w:rStyle w:val="a7"/>
          <w:b w:val="0"/>
          <w:color w:val="0F1115"/>
          <w:sz w:val="24"/>
          <w:szCs w:val="24"/>
          <w:shd w:val="clear" w:color="auto" w:fill="FFFFFF"/>
        </w:rPr>
        <w:t>ов</w:t>
      </w:r>
      <w:proofErr w:type="spellEnd"/>
      <w:r w:rsidR="0065568D" w:rsidRPr="009506A0">
        <w:rPr>
          <w:rStyle w:val="a7"/>
          <w:b w:val="0"/>
          <w:color w:val="0F1115"/>
          <w:sz w:val="24"/>
          <w:szCs w:val="24"/>
          <w:shd w:val="clear" w:color="auto" w:fill="FFFFFF"/>
        </w:rPr>
        <w:t>) недвижимости уведомления о проведении</w:t>
      </w:r>
      <w:r w:rsidR="002D6C32" w:rsidRPr="009506A0">
        <w:rPr>
          <w:rStyle w:val="a7"/>
          <w:b w:val="0"/>
          <w:color w:val="0F1115"/>
          <w:sz w:val="24"/>
          <w:szCs w:val="24"/>
          <w:shd w:val="clear" w:color="auto" w:fill="FFFFFF"/>
        </w:rPr>
        <w:t xml:space="preserve"> </w:t>
      </w:r>
      <w:r w:rsidR="0065568D" w:rsidRPr="009506A0">
        <w:rPr>
          <w:rStyle w:val="a7"/>
          <w:b w:val="0"/>
          <w:color w:val="0F1115"/>
          <w:sz w:val="24"/>
          <w:szCs w:val="24"/>
          <w:shd w:val="clear" w:color="auto" w:fill="FFFFFF"/>
        </w:rPr>
        <w:t>осмотра</w:t>
      </w:r>
      <w:r w:rsidR="002D6C32" w:rsidRPr="009506A0">
        <w:rPr>
          <w:rStyle w:val="a7"/>
          <w:b w:val="0"/>
          <w:color w:val="0F1115"/>
          <w:sz w:val="24"/>
          <w:szCs w:val="24"/>
          <w:shd w:val="clear" w:color="auto" w:fill="FFFFFF"/>
        </w:rPr>
        <w:t xml:space="preserve"> объекта(</w:t>
      </w:r>
      <w:proofErr w:type="spellStart"/>
      <w:r w:rsidR="002D6C32" w:rsidRPr="009506A0">
        <w:rPr>
          <w:rStyle w:val="a7"/>
          <w:b w:val="0"/>
          <w:color w:val="0F1115"/>
          <w:sz w:val="24"/>
          <w:szCs w:val="24"/>
          <w:shd w:val="clear" w:color="auto" w:fill="FFFFFF"/>
        </w:rPr>
        <w:t>ов</w:t>
      </w:r>
      <w:proofErr w:type="spellEnd"/>
      <w:r w:rsidR="002D6C32" w:rsidRPr="009506A0">
        <w:rPr>
          <w:rStyle w:val="a7"/>
          <w:b w:val="0"/>
          <w:color w:val="0F1115"/>
          <w:sz w:val="24"/>
          <w:szCs w:val="24"/>
          <w:shd w:val="clear" w:color="auto" w:fill="FFFFFF"/>
        </w:rPr>
        <w:t>)</w:t>
      </w:r>
      <w:r w:rsidR="00101180" w:rsidRPr="009506A0">
        <w:rPr>
          <w:rStyle w:val="a7"/>
          <w:b w:val="0"/>
          <w:color w:val="0F1115"/>
          <w:sz w:val="24"/>
          <w:szCs w:val="24"/>
          <w:shd w:val="clear" w:color="auto" w:fill="FFFFFF"/>
        </w:rPr>
        <w:t xml:space="preserve"> </w:t>
      </w:r>
      <w:r w:rsidR="002D6C32" w:rsidRPr="009506A0">
        <w:rPr>
          <w:rStyle w:val="a7"/>
          <w:b w:val="0"/>
          <w:color w:val="0F1115"/>
          <w:sz w:val="24"/>
          <w:szCs w:val="24"/>
          <w:shd w:val="clear" w:color="auto" w:fill="FFFFFF"/>
        </w:rPr>
        <w:t xml:space="preserve">недвижимости с указанием даты и периода времени </w:t>
      </w:r>
      <w:r w:rsidR="00101180" w:rsidRPr="009506A0">
        <w:rPr>
          <w:rStyle w:val="a7"/>
          <w:b w:val="0"/>
          <w:color w:val="0F1115"/>
          <w:sz w:val="24"/>
          <w:szCs w:val="24"/>
          <w:shd w:val="clear" w:color="auto" w:fill="FFFFFF"/>
        </w:rPr>
        <w:t>проведении осмотра</w:t>
      </w:r>
      <w:r w:rsidR="002D6C32" w:rsidRPr="009506A0">
        <w:rPr>
          <w:rStyle w:val="a7"/>
          <w:b w:val="0"/>
          <w:color w:val="0F1115"/>
          <w:sz w:val="24"/>
          <w:szCs w:val="24"/>
          <w:shd w:val="clear" w:color="auto" w:fill="FFFFFF"/>
        </w:rPr>
        <w:t>;</w:t>
      </w:r>
    </w:p>
    <w:p w:rsidR="0090360E" w:rsidRPr="009506A0" w:rsidRDefault="00E3523B" w:rsidP="009506A0">
      <w:pPr>
        <w:tabs>
          <w:tab w:val="left" w:pos="1134"/>
        </w:tabs>
        <w:autoSpaceDE w:val="0"/>
        <w:autoSpaceDN w:val="0"/>
        <w:adjustRightInd w:val="0"/>
        <w:ind w:firstLine="709"/>
        <w:jc w:val="both"/>
        <w:rPr>
          <w:rStyle w:val="a7"/>
          <w:b w:val="0"/>
          <w:bCs w:val="0"/>
          <w:sz w:val="24"/>
          <w:szCs w:val="24"/>
        </w:rPr>
      </w:pPr>
      <w:r w:rsidRPr="009506A0">
        <w:rPr>
          <w:color w:val="0F1115"/>
          <w:sz w:val="24"/>
          <w:szCs w:val="24"/>
          <w:shd w:val="clear" w:color="auto" w:fill="FFFFFF"/>
        </w:rPr>
        <w:t xml:space="preserve">2) </w:t>
      </w:r>
      <w:r w:rsidR="002576F8" w:rsidRPr="009506A0">
        <w:rPr>
          <w:color w:val="0F1115"/>
          <w:sz w:val="24"/>
          <w:szCs w:val="24"/>
          <w:shd w:val="clear" w:color="auto" w:fill="FFFFFF"/>
        </w:rPr>
        <w:t>в</w:t>
      </w:r>
      <w:r w:rsidR="001C1CBB" w:rsidRPr="009506A0">
        <w:rPr>
          <w:color w:val="0F1115"/>
          <w:sz w:val="24"/>
          <w:szCs w:val="24"/>
          <w:shd w:val="clear" w:color="auto" w:fill="FFFFFF"/>
        </w:rPr>
        <w:t xml:space="preserve"> указанную в уведомлении дату Комиссия проводит визуальный осмотр</w:t>
      </w:r>
      <w:r w:rsidR="000A4C30" w:rsidRPr="009506A0">
        <w:rPr>
          <w:color w:val="0F1115"/>
          <w:sz w:val="24"/>
          <w:szCs w:val="24"/>
          <w:shd w:val="clear" w:color="auto" w:fill="FFFFFF"/>
        </w:rPr>
        <w:t xml:space="preserve"> либо </w:t>
      </w:r>
      <w:r w:rsidR="00777A46" w:rsidRPr="009506A0">
        <w:rPr>
          <w:color w:val="0F1115"/>
          <w:sz w:val="24"/>
          <w:szCs w:val="24"/>
          <w:shd w:val="clear" w:color="auto" w:fill="FFFFFF"/>
        </w:rPr>
        <w:t>осмотр</w:t>
      </w:r>
      <w:r w:rsidR="001C1CBB" w:rsidRPr="009506A0">
        <w:rPr>
          <w:color w:val="0F1115"/>
          <w:sz w:val="24"/>
          <w:szCs w:val="24"/>
          <w:shd w:val="clear" w:color="auto" w:fill="FFFFFF"/>
        </w:rPr>
        <w:t xml:space="preserve"> с использованием технических средств для дистанционного зондирования</w:t>
      </w:r>
      <w:r w:rsidR="00B628B1" w:rsidRPr="009506A0">
        <w:rPr>
          <w:color w:val="0F1115"/>
          <w:sz w:val="24"/>
          <w:szCs w:val="24"/>
          <w:shd w:val="clear" w:color="auto" w:fill="FFFFFF"/>
        </w:rPr>
        <w:t xml:space="preserve"> з</w:t>
      </w:r>
      <w:r w:rsidR="00EA249E" w:rsidRPr="009506A0">
        <w:rPr>
          <w:color w:val="0F1115"/>
          <w:sz w:val="24"/>
          <w:szCs w:val="24"/>
          <w:shd w:val="clear" w:color="auto" w:fill="FFFFFF"/>
        </w:rPr>
        <w:t>емли</w:t>
      </w:r>
      <w:r w:rsidR="001C1CBB" w:rsidRPr="009506A0">
        <w:rPr>
          <w:color w:val="0F1115"/>
          <w:sz w:val="24"/>
          <w:szCs w:val="24"/>
          <w:shd w:val="clear" w:color="auto" w:fill="FFFFFF"/>
        </w:rPr>
        <w:t xml:space="preserve">. В ходе осмотра осуществляется фотофиксация объектов недвижимости с </w:t>
      </w:r>
      <w:r w:rsidR="00287424" w:rsidRPr="009506A0">
        <w:rPr>
          <w:color w:val="0F1115"/>
          <w:sz w:val="24"/>
          <w:szCs w:val="24"/>
          <w:shd w:val="clear" w:color="auto" w:fill="FFFFFF"/>
        </w:rPr>
        <w:t xml:space="preserve">применением беспилотных летательных аппаратов или иных подобных средств с </w:t>
      </w:r>
      <w:r w:rsidR="001C1CBB" w:rsidRPr="009506A0">
        <w:rPr>
          <w:color w:val="0F1115"/>
          <w:sz w:val="24"/>
          <w:szCs w:val="24"/>
          <w:shd w:val="clear" w:color="auto" w:fill="FFFFFF"/>
        </w:rPr>
        <w:t xml:space="preserve">указанием месяца и даты съемки. Осмотр объектов может быть </w:t>
      </w:r>
      <w:r w:rsidR="000546A3" w:rsidRPr="009506A0">
        <w:rPr>
          <w:color w:val="0F1115"/>
          <w:sz w:val="24"/>
          <w:szCs w:val="24"/>
          <w:shd w:val="clear" w:color="auto" w:fill="FFFFFF"/>
        </w:rPr>
        <w:t>достигнут</w:t>
      </w:r>
      <w:r w:rsidR="001C1CBB" w:rsidRPr="009506A0">
        <w:rPr>
          <w:color w:val="0F1115"/>
          <w:sz w:val="24"/>
          <w:szCs w:val="24"/>
          <w:shd w:val="clear" w:color="auto" w:fill="FFFFFF"/>
        </w:rPr>
        <w:t xml:space="preserve"> посредством непосредственного визуального обследования, комплексных кадастровых работ </w:t>
      </w:r>
      <w:r w:rsidR="00C94359" w:rsidRPr="009506A0">
        <w:rPr>
          <w:color w:val="0F1115"/>
          <w:sz w:val="24"/>
          <w:szCs w:val="24"/>
          <w:shd w:val="clear" w:color="auto" w:fill="FFFFFF"/>
        </w:rPr>
        <w:t>либо</w:t>
      </w:r>
      <w:r w:rsidR="00016CB3" w:rsidRPr="009506A0">
        <w:rPr>
          <w:color w:val="0F1115"/>
          <w:sz w:val="24"/>
          <w:szCs w:val="24"/>
          <w:shd w:val="clear" w:color="auto" w:fill="FFFFFF"/>
        </w:rPr>
        <w:t xml:space="preserve"> с</w:t>
      </w:r>
      <w:r w:rsidR="001C1CBB" w:rsidRPr="009506A0">
        <w:rPr>
          <w:color w:val="0F1115"/>
          <w:sz w:val="24"/>
          <w:szCs w:val="24"/>
          <w:shd w:val="clear" w:color="auto" w:fill="FFFFFF"/>
        </w:rPr>
        <w:t xml:space="preserve"> использовани</w:t>
      </w:r>
      <w:r w:rsidR="00016CB3" w:rsidRPr="009506A0">
        <w:rPr>
          <w:color w:val="0F1115"/>
          <w:sz w:val="24"/>
          <w:szCs w:val="24"/>
          <w:shd w:val="clear" w:color="auto" w:fill="FFFFFF"/>
        </w:rPr>
        <w:t>ем</w:t>
      </w:r>
      <w:r w:rsidR="001C1CBB" w:rsidRPr="009506A0">
        <w:rPr>
          <w:color w:val="0F1115"/>
          <w:sz w:val="24"/>
          <w:szCs w:val="24"/>
          <w:shd w:val="clear" w:color="auto" w:fill="FFFFFF"/>
        </w:rPr>
        <w:t xml:space="preserve"> сведений Единой электронной кадастровой основы, предоставленных в виде цифровых ортофотопланов</w:t>
      </w:r>
      <w:r w:rsidR="000546A3" w:rsidRPr="009506A0">
        <w:rPr>
          <w:color w:val="0F1115"/>
          <w:sz w:val="24"/>
          <w:szCs w:val="24"/>
          <w:shd w:val="clear" w:color="auto" w:fill="FFFFFF"/>
        </w:rPr>
        <w:t>,</w:t>
      </w:r>
      <w:r w:rsidR="001C1CBB" w:rsidRPr="009506A0">
        <w:rPr>
          <w:color w:val="0F1115"/>
          <w:sz w:val="24"/>
          <w:szCs w:val="24"/>
          <w:shd w:val="clear" w:color="auto" w:fill="FFFFFF"/>
        </w:rPr>
        <w:t xml:space="preserve"> чер</w:t>
      </w:r>
      <w:r w:rsidR="00C94359" w:rsidRPr="009506A0">
        <w:rPr>
          <w:color w:val="0F1115"/>
          <w:sz w:val="24"/>
          <w:szCs w:val="24"/>
          <w:shd w:val="clear" w:color="auto" w:fill="FFFFFF"/>
        </w:rPr>
        <w:t>ез личный кабинет пользователя Ф</w:t>
      </w:r>
      <w:r w:rsidR="001C1CBB" w:rsidRPr="009506A0">
        <w:rPr>
          <w:color w:val="0F1115"/>
          <w:sz w:val="24"/>
          <w:szCs w:val="24"/>
          <w:shd w:val="clear" w:color="auto" w:fill="FFFFFF"/>
        </w:rPr>
        <w:t>едерального портала пространственных данных</w:t>
      </w:r>
      <w:r w:rsidR="00FC77F1" w:rsidRPr="009506A0">
        <w:rPr>
          <w:rFonts w:ascii="Segoe UI" w:hAnsi="Segoe UI" w:cs="Segoe UI"/>
          <w:color w:val="0F1115"/>
          <w:sz w:val="24"/>
          <w:szCs w:val="24"/>
          <w:shd w:val="clear" w:color="auto" w:fill="FFFFFF"/>
        </w:rPr>
        <w:t>;</w:t>
      </w:r>
      <w:r w:rsidR="00DE296A" w:rsidRPr="009506A0">
        <w:rPr>
          <w:rStyle w:val="a7"/>
          <w:b w:val="0"/>
          <w:color w:val="0F1115"/>
          <w:sz w:val="24"/>
          <w:szCs w:val="24"/>
          <w:shd w:val="clear" w:color="auto" w:fill="FFFFFF"/>
        </w:rPr>
        <w:t xml:space="preserve">      </w:t>
      </w:r>
    </w:p>
    <w:p w:rsidR="0090360E" w:rsidRPr="009506A0" w:rsidRDefault="00E3523B" w:rsidP="009506A0">
      <w:pPr>
        <w:tabs>
          <w:tab w:val="left" w:pos="993"/>
        </w:tabs>
        <w:autoSpaceDE w:val="0"/>
        <w:autoSpaceDN w:val="0"/>
        <w:adjustRightInd w:val="0"/>
        <w:ind w:firstLine="709"/>
        <w:jc w:val="both"/>
        <w:rPr>
          <w:rStyle w:val="a7"/>
          <w:b w:val="0"/>
          <w:bCs w:val="0"/>
          <w:sz w:val="24"/>
          <w:szCs w:val="24"/>
        </w:rPr>
      </w:pPr>
      <w:r w:rsidRPr="009506A0">
        <w:rPr>
          <w:rStyle w:val="a7"/>
          <w:b w:val="0"/>
          <w:color w:val="0F1115"/>
          <w:sz w:val="24"/>
          <w:szCs w:val="24"/>
          <w:shd w:val="clear" w:color="auto" w:fill="FFFFFF"/>
        </w:rPr>
        <w:t xml:space="preserve">3) </w:t>
      </w:r>
      <w:r w:rsidR="008F1DCD" w:rsidRPr="009506A0">
        <w:rPr>
          <w:rStyle w:val="a7"/>
          <w:b w:val="0"/>
          <w:color w:val="0F1115"/>
          <w:sz w:val="24"/>
          <w:szCs w:val="24"/>
          <w:shd w:val="clear" w:color="auto" w:fill="FFFFFF"/>
        </w:rPr>
        <w:t>п</w:t>
      </w:r>
      <w:r w:rsidR="0090360E" w:rsidRPr="009506A0">
        <w:rPr>
          <w:rStyle w:val="a7"/>
          <w:b w:val="0"/>
          <w:color w:val="0F1115"/>
          <w:sz w:val="24"/>
          <w:szCs w:val="24"/>
          <w:shd w:val="clear" w:color="auto" w:fill="FFFFFF"/>
        </w:rPr>
        <w:t>роводит анализ сведений</w:t>
      </w:r>
      <w:r w:rsidR="008F1DCD" w:rsidRPr="009506A0">
        <w:rPr>
          <w:rStyle w:val="a7"/>
          <w:b w:val="0"/>
          <w:color w:val="0F1115"/>
          <w:sz w:val="24"/>
          <w:szCs w:val="24"/>
          <w:shd w:val="clear" w:color="auto" w:fill="FFFFFF"/>
        </w:rPr>
        <w:t>, в</w:t>
      </w:r>
      <w:r w:rsidR="0090360E" w:rsidRPr="009506A0">
        <w:rPr>
          <w:rStyle w:val="a7"/>
          <w:b w:val="0"/>
          <w:color w:val="0F1115"/>
          <w:sz w:val="24"/>
          <w:szCs w:val="24"/>
          <w:shd w:val="clear" w:color="auto" w:fill="FFFFFF"/>
        </w:rPr>
        <w:t xml:space="preserve"> </w:t>
      </w:r>
      <w:r w:rsidR="008F1DCD" w:rsidRPr="009506A0">
        <w:rPr>
          <w:rStyle w:val="a7"/>
          <w:b w:val="0"/>
          <w:color w:val="0F1115"/>
          <w:sz w:val="24"/>
          <w:szCs w:val="24"/>
          <w:shd w:val="clear" w:color="auto" w:fill="FFFFFF"/>
        </w:rPr>
        <w:t>т</w:t>
      </w:r>
      <w:r w:rsidR="0090360E" w:rsidRPr="009506A0">
        <w:rPr>
          <w:rStyle w:val="a7"/>
          <w:b w:val="0"/>
          <w:color w:val="0F1115"/>
          <w:sz w:val="24"/>
          <w:szCs w:val="24"/>
          <w:shd w:val="clear" w:color="auto" w:fill="FFFFFF"/>
        </w:rPr>
        <w:t>о</w:t>
      </w:r>
      <w:r w:rsidR="008F1DCD" w:rsidRPr="009506A0">
        <w:rPr>
          <w:rStyle w:val="a7"/>
          <w:b w:val="0"/>
          <w:color w:val="0F1115"/>
          <w:sz w:val="24"/>
          <w:szCs w:val="24"/>
          <w:shd w:val="clear" w:color="auto" w:fill="FFFFFF"/>
        </w:rPr>
        <w:t>м числе</w:t>
      </w:r>
      <w:r w:rsidR="0090360E" w:rsidRPr="009506A0">
        <w:rPr>
          <w:rStyle w:val="a7"/>
          <w:b w:val="0"/>
          <w:color w:val="0F1115"/>
          <w:sz w:val="24"/>
          <w:szCs w:val="24"/>
          <w:shd w:val="clear" w:color="auto" w:fill="FFFFFF"/>
        </w:rPr>
        <w:t xml:space="preserve"> правообладателях ранее учтенных объектов недвижимости, содержащихся в документах, находящихся в архивах и (</w:t>
      </w:r>
      <w:r w:rsidR="00CF16F3" w:rsidRPr="009506A0">
        <w:rPr>
          <w:rStyle w:val="a7"/>
          <w:b w:val="0"/>
          <w:color w:val="0F1115"/>
          <w:sz w:val="24"/>
          <w:szCs w:val="24"/>
          <w:shd w:val="clear" w:color="auto" w:fill="FFFFFF"/>
        </w:rPr>
        <w:t>или) в</w:t>
      </w:r>
      <w:r w:rsidR="0090360E" w:rsidRPr="009506A0">
        <w:rPr>
          <w:rStyle w:val="a7"/>
          <w:b w:val="0"/>
          <w:color w:val="0F1115"/>
          <w:sz w:val="24"/>
          <w:szCs w:val="24"/>
          <w:shd w:val="clear" w:color="auto" w:fill="FFFFFF"/>
        </w:rPr>
        <w:t xml:space="preserve"> расположении органов, осу</w:t>
      </w:r>
      <w:r w:rsidR="00055961" w:rsidRPr="009506A0">
        <w:rPr>
          <w:rStyle w:val="a7"/>
          <w:b w:val="0"/>
          <w:color w:val="0F1115"/>
          <w:sz w:val="24"/>
          <w:szCs w:val="24"/>
          <w:shd w:val="clear" w:color="auto" w:fill="FFFFFF"/>
        </w:rPr>
        <w:t>ществляющих данные мероприятия;</w:t>
      </w:r>
    </w:p>
    <w:p w:rsidR="0065568D" w:rsidRPr="009506A0" w:rsidRDefault="00E3523B" w:rsidP="009506A0">
      <w:pPr>
        <w:tabs>
          <w:tab w:val="left" w:pos="426"/>
        </w:tabs>
        <w:autoSpaceDE w:val="0"/>
        <w:autoSpaceDN w:val="0"/>
        <w:adjustRightInd w:val="0"/>
        <w:ind w:firstLine="709"/>
        <w:jc w:val="both"/>
        <w:rPr>
          <w:rStyle w:val="a7"/>
          <w:b w:val="0"/>
          <w:color w:val="0F1115"/>
          <w:sz w:val="24"/>
          <w:szCs w:val="24"/>
          <w:shd w:val="clear" w:color="auto" w:fill="FFFFFF"/>
        </w:rPr>
      </w:pPr>
      <w:r w:rsidRPr="009506A0">
        <w:rPr>
          <w:rStyle w:val="a7"/>
          <w:b w:val="0"/>
          <w:color w:val="0F1115"/>
          <w:sz w:val="24"/>
          <w:szCs w:val="24"/>
          <w:shd w:val="clear" w:color="auto" w:fill="FFFFFF"/>
        </w:rPr>
        <w:t>4)</w:t>
      </w:r>
      <w:r w:rsidR="001C35AA" w:rsidRPr="009506A0">
        <w:rPr>
          <w:rStyle w:val="a7"/>
          <w:b w:val="0"/>
          <w:color w:val="0F1115"/>
          <w:sz w:val="24"/>
          <w:szCs w:val="24"/>
          <w:shd w:val="clear" w:color="auto" w:fill="FFFFFF"/>
        </w:rPr>
        <w:t xml:space="preserve"> </w:t>
      </w:r>
      <w:r w:rsidR="004439B3" w:rsidRPr="009506A0">
        <w:rPr>
          <w:rStyle w:val="a7"/>
          <w:b w:val="0"/>
          <w:color w:val="0F1115"/>
          <w:sz w:val="24"/>
          <w:szCs w:val="24"/>
          <w:shd w:val="clear" w:color="auto" w:fill="FFFFFF"/>
        </w:rPr>
        <w:t>по результатам проведенного осмотра, оформляется</w:t>
      </w:r>
      <w:r w:rsidR="00E32D05" w:rsidRPr="009506A0">
        <w:rPr>
          <w:rStyle w:val="a7"/>
          <w:b w:val="0"/>
          <w:color w:val="0F1115"/>
          <w:sz w:val="24"/>
          <w:szCs w:val="24"/>
          <w:shd w:val="clear" w:color="auto" w:fill="FFFFFF"/>
        </w:rPr>
        <w:t xml:space="preserve"> акт осмотра </w:t>
      </w:r>
      <w:r w:rsidR="00016CB3" w:rsidRPr="009506A0">
        <w:rPr>
          <w:rStyle w:val="a7"/>
          <w:b w:val="0"/>
          <w:color w:val="0F1115"/>
          <w:sz w:val="24"/>
          <w:szCs w:val="24"/>
          <w:shd w:val="clear" w:color="auto" w:fill="FFFFFF"/>
        </w:rPr>
        <w:t xml:space="preserve">по </w:t>
      </w:r>
      <w:r w:rsidR="00FA45C0" w:rsidRPr="009506A0">
        <w:rPr>
          <w:rStyle w:val="a7"/>
          <w:b w:val="0"/>
          <w:color w:val="0F1115"/>
          <w:sz w:val="24"/>
          <w:szCs w:val="24"/>
          <w:shd w:val="clear" w:color="auto" w:fill="FFFFFF"/>
        </w:rPr>
        <w:t xml:space="preserve">форме, </w:t>
      </w:r>
      <w:r w:rsidR="00016CB3" w:rsidRPr="009506A0">
        <w:rPr>
          <w:rStyle w:val="a7"/>
          <w:b w:val="0"/>
          <w:color w:val="0F1115"/>
          <w:sz w:val="24"/>
          <w:szCs w:val="24"/>
          <w:shd w:val="clear" w:color="auto" w:fill="FFFFFF"/>
        </w:rPr>
        <w:t>у</w:t>
      </w:r>
      <w:r w:rsidR="00891113" w:rsidRPr="009506A0">
        <w:rPr>
          <w:rStyle w:val="a7"/>
          <w:b w:val="0"/>
          <w:color w:val="0F1115"/>
          <w:sz w:val="24"/>
          <w:szCs w:val="24"/>
          <w:shd w:val="clear" w:color="auto" w:fill="FFFFFF"/>
        </w:rPr>
        <w:t>твержденной приказом Росреестра от 28.04.</w:t>
      </w:r>
      <w:r w:rsidR="004C6ECB" w:rsidRPr="009506A0">
        <w:rPr>
          <w:rStyle w:val="a7"/>
          <w:b w:val="0"/>
          <w:color w:val="0F1115"/>
          <w:sz w:val="24"/>
          <w:szCs w:val="24"/>
          <w:shd w:val="clear" w:color="auto" w:fill="FFFFFF"/>
        </w:rPr>
        <w:t>2021</w:t>
      </w:r>
      <w:r w:rsidR="00891113" w:rsidRPr="009506A0">
        <w:rPr>
          <w:rStyle w:val="a7"/>
          <w:b w:val="0"/>
          <w:color w:val="0F1115"/>
          <w:sz w:val="24"/>
          <w:szCs w:val="24"/>
          <w:shd w:val="clear" w:color="auto" w:fill="FFFFFF"/>
        </w:rPr>
        <w:t xml:space="preserve"> № П/0179</w:t>
      </w:r>
      <w:r w:rsidR="005B66E6" w:rsidRPr="009506A0">
        <w:rPr>
          <w:rStyle w:val="a7"/>
          <w:b w:val="0"/>
          <w:color w:val="0F1115"/>
          <w:sz w:val="24"/>
          <w:szCs w:val="24"/>
          <w:shd w:val="clear" w:color="auto" w:fill="FFFFFF"/>
        </w:rPr>
        <w:t xml:space="preserve"> </w:t>
      </w:r>
      <w:r w:rsidR="005B66E6" w:rsidRPr="009506A0">
        <w:rPr>
          <w:color w:val="0F1115"/>
          <w:sz w:val="24"/>
          <w:szCs w:val="24"/>
          <w:shd w:val="clear" w:color="auto" w:fill="FFFFFF"/>
        </w:rPr>
        <w:t>«Об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w:t>
      </w:r>
      <w:r w:rsidR="00D75675" w:rsidRPr="009506A0">
        <w:rPr>
          <w:color w:val="0F1115"/>
          <w:sz w:val="24"/>
          <w:szCs w:val="24"/>
          <w:shd w:val="clear" w:color="auto" w:fill="FFFFFF"/>
        </w:rPr>
        <w:t>»</w:t>
      </w:r>
      <w:r w:rsidR="009506A0" w:rsidRPr="009506A0">
        <w:rPr>
          <w:color w:val="0F1115"/>
          <w:sz w:val="24"/>
          <w:szCs w:val="24"/>
          <w:shd w:val="clear" w:color="auto" w:fill="FFFFFF"/>
        </w:rPr>
        <w:t xml:space="preserve">. </w:t>
      </w:r>
      <w:r w:rsidR="008F1DCD" w:rsidRPr="009506A0">
        <w:rPr>
          <w:rStyle w:val="a7"/>
          <w:b w:val="0"/>
          <w:color w:val="0F1115"/>
          <w:sz w:val="24"/>
          <w:szCs w:val="24"/>
          <w:shd w:val="clear" w:color="auto" w:fill="FFFFFF"/>
        </w:rPr>
        <w:t>В</w:t>
      </w:r>
      <w:r w:rsidR="0090360E" w:rsidRPr="009506A0">
        <w:rPr>
          <w:rStyle w:val="a7"/>
          <w:b w:val="0"/>
          <w:color w:val="0F1115"/>
          <w:sz w:val="24"/>
          <w:szCs w:val="24"/>
          <w:shd w:val="clear" w:color="auto" w:fill="FFFFFF"/>
        </w:rPr>
        <w:t xml:space="preserve"> случае подтверждения по результатам осмотра факта существования здания, сооружения или объекта незавершенного строительства, акт</w:t>
      </w:r>
      <w:r w:rsidR="00D75675" w:rsidRPr="009506A0">
        <w:rPr>
          <w:rStyle w:val="a7"/>
          <w:b w:val="0"/>
          <w:color w:val="0F1115"/>
          <w:sz w:val="24"/>
          <w:szCs w:val="24"/>
          <w:shd w:val="clear" w:color="auto" w:fill="FFFFFF"/>
        </w:rPr>
        <w:t xml:space="preserve"> такого</w:t>
      </w:r>
      <w:r w:rsidR="0090360E" w:rsidRPr="009506A0">
        <w:rPr>
          <w:rStyle w:val="a7"/>
          <w:b w:val="0"/>
          <w:color w:val="0F1115"/>
          <w:sz w:val="24"/>
          <w:szCs w:val="24"/>
          <w:shd w:val="clear" w:color="auto" w:fill="FFFFFF"/>
        </w:rPr>
        <w:t xml:space="preserve"> осмотра является приложение</w:t>
      </w:r>
      <w:r w:rsidR="00D75675" w:rsidRPr="009506A0">
        <w:rPr>
          <w:rStyle w:val="a7"/>
          <w:b w:val="0"/>
          <w:color w:val="0F1115"/>
          <w:sz w:val="24"/>
          <w:szCs w:val="24"/>
          <w:shd w:val="clear" w:color="auto" w:fill="FFFFFF"/>
        </w:rPr>
        <w:t>м</w:t>
      </w:r>
      <w:r w:rsidR="0065568D" w:rsidRPr="009506A0">
        <w:rPr>
          <w:rStyle w:val="a7"/>
          <w:b w:val="0"/>
          <w:color w:val="0F1115"/>
          <w:sz w:val="24"/>
          <w:szCs w:val="24"/>
          <w:shd w:val="clear" w:color="auto" w:fill="FFFFFF"/>
        </w:rPr>
        <w:t xml:space="preserve"> к проекту решения о выявлении правообладателя ранее учтенного объекта недвижимости.</w:t>
      </w:r>
    </w:p>
    <w:p w:rsidR="0090360E" w:rsidRPr="009506A0" w:rsidRDefault="0065568D" w:rsidP="009506A0">
      <w:pPr>
        <w:pStyle w:val="a5"/>
        <w:tabs>
          <w:tab w:val="left" w:pos="1701"/>
        </w:tabs>
        <w:autoSpaceDE w:val="0"/>
        <w:autoSpaceDN w:val="0"/>
        <w:adjustRightInd w:val="0"/>
        <w:ind w:left="0" w:firstLine="709"/>
        <w:jc w:val="both"/>
        <w:rPr>
          <w:rStyle w:val="a7"/>
          <w:b w:val="0"/>
          <w:color w:val="0F1115"/>
          <w:sz w:val="24"/>
          <w:szCs w:val="24"/>
          <w:shd w:val="clear" w:color="auto" w:fill="FFFFFF"/>
        </w:rPr>
      </w:pPr>
      <w:r w:rsidRPr="009506A0">
        <w:rPr>
          <w:rStyle w:val="a7"/>
          <w:b w:val="0"/>
          <w:color w:val="0F1115"/>
          <w:sz w:val="24"/>
          <w:szCs w:val="24"/>
          <w:shd w:val="clear" w:color="auto" w:fill="FFFFFF"/>
        </w:rPr>
        <w:t xml:space="preserve">В случае если по результатам осмотра здание, сооружение или объект незавершенного строительства прекратили свое существование, акт осмотра является приложением </w:t>
      </w:r>
      <w:r w:rsidR="0090360E" w:rsidRPr="009506A0">
        <w:rPr>
          <w:rStyle w:val="a7"/>
          <w:b w:val="0"/>
          <w:color w:val="0F1115"/>
          <w:sz w:val="24"/>
          <w:szCs w:val="24"/>
          <w:shd w:val="clear" w:color="auto" w:fill="FFFFFF"/>
        </w:rPr>
        <w:t>к заявлению о снятии с государственного кадастрового учета такого объекта недвижимости, с таким заявлением уполномоченный орган обязан обратиться в орган регистрации прав.</w:t>
      </w:r>
    </w:p>
    <w:p w:rsidR="009506A0" w:rsidRPr="009506A0" w:rsidRDefault="00F849C0" w:rsidP="009506A0">
      <w:pPr>
        <w:pStyle w:val="a5"/>
        <w:tabs>
          <w:tab w:val="left" w:pos="2552"/>
        </w:tabs>
        <w:autoSpaceDE w:val="0"/>
        <w:autoSpaceDN w:val="0"/>
        <w:adjustRightInd w:val="0"/>
        <w:ind w:left="0" w:firstLine="709"/>
        <w:jc w:val="both"/>
        <w:rPr>
          <w:rStyle w:val="a7"/>
          <w:b w:val="0"/>
          <w:color w:val="0F1115"/>
          <w:sz w:val="24"/>
          <w:szCs w:val="24"/>
          <w:shd w:val="clear" w:color="auto" w:fill="FFFFFF"/>
        </w:rPr>
      </w:pPr>
      <w:r w:rsidRPr="009506A0">
        <w:rPr>
          <w:rStyle w:val="a7"/>
          <w:b w:val="0"/>
          <w:color w:val="0F1115"/>
          <w:sz w:val="24"/>
          <w:szCs w:val="24"/>
          <w:shd w:val="clear" w:color="auto" w:fill="FFFFFF"/>
        </w:rPr>
        <w:t>В случае е</w:t>
      </w:r>
      <w:r w:rsidR="009506A0" w:rsidRPr="009506A0">
        <w:rPr>
          <w:rStyle w:val="a7"/>
          <w:b w:val="0"/>
          <w:color w:val="0F1115"/>
          <w:sz w:val="24"/>
          <w:szCs w:val="24"/>
          <w:shd w:val="clear" w:color="auto" w:fill="FFFFFF"/>
        </w:rPr>
        <w:t xml:space="preserve">сли </w:t>
      </w:r>
      <w:r w:rsidR="0090360E" w:rsidRPr="009506A0">
        <w:rPr>
          <w:rStyle w:val="a7"/>
          <w:b w:val="0"/>
          <w:color w:val="0F1115"/>
          <w:sz w:val="24"/>
          <w:szCs w:val="24"/>
          <w:shd w:val="clear" w:color="auto" w:fill="FFFFFF"/>
        </w:rPr>
        <w:t>в ходе проводимых Комиссией мероприятий выявлены объекты недвижимости, свед</w:t>
      </w:r>
      <w:r w:rsidR="000A2094" w:rsidRPr="009506A0">
        <w:rPr>
          <w:rStyle w:val="a7"/>
          <w:b w:val="0"/>
          <w:color w:val="0F1115"/>
          <w:sz w:val="24"/>
          <w:szCs w:val="24"/>
          <w:shd w:val="clear" w:color="auto" w:fill="FFFFFF"/>
        </w:rPr>
        <w:t>ения о которых отсутствуют в ЕГРН</w:t>
      </w:r>
      <w:r w:rsidR="0090360E" w:rsidRPr="009506A0">
        <w:rPr>
          <w:rStyle w:val="a7"/>
          <w:b w:val="0"/>
          <w:color w:val="0F1115"/>
          <w:sz w:val="24"/>
          <w:szCs w:val="24"/>
          <w:shd w:val="clear" w:color="auto" w:fill="FFFFFF"/>
        </w:rPr>
        <w:t xml:space="preserve">, </w:t>
      </w:r>
      <w:r w:rsidR="000A2094" w:rsidRPr="009506A0">
        <w:rPr>
          <w:rStyle w:val="a7"/>
          <w:b w:val="0"/>
          <w:color w:val="0F1115"/>
          <w:sz w:val="24"/>
          <w:szCs w:val="24"/>
          <w:shd w:val="clear" w:color="auto" w:fill="FFFFFF"/>
        </w:rPr>
        <w:t>имеющие признаки самовольных по</w:t>
      </w:r>
      <w:r w:rsidR="0090360E" w:rsidRPr="009506A0">
        <w:rPr>
          <w:rStyle w:val="a7"/>
          <w:b w:val="0"/>
          <w:color w:val="0F1115"/>
          <w:sz w:val="24"/>
          <w:szCs w:val="24"/>
          <w:shd w:val="clear" w:color="auto" w:fill="FFFFFF"/>
        </w:rPr>
        <w:t xml:space="preserve">строек (возведение или  создание на земельном участке, не предоставленном в установленном порядке, или на земельном участке, разрешённое использование которого не допускает строительства на нем данного объекта, возведенные или созданные без получения на это необходимых в силу закона согласований, разрешений), сведения о таких объектах недвижимости направляются в уполномоченный орган для принятия мер в рамках осуществления муниципального земельного контроля </w:t>
      </w:r>
      <w:r w:rsidR="000A2094" w:rsidRPr="009506A0">
        <w:rPr>
          <w:rStyle w:val="a7"/>
          <w:b w:val="0"/>
          <w:color w:val="0F1115"/>
          <w:sz w:val="24"/>
          <w:szCs w:val="24"/>
          <w:shd w:val="clear" w:color="auto" w:fill="FFFFFF"/>
        </w:rPr>
        <w:t>либо принятия</w:t>
      </w:r>
      <w:r w:rsidR="0090360E" w:rsidRPr="009506A0">
        <w:rPr>
          <w:rStyle w:val="a7"/>
          <w:b w:val="0"/>
          <w:color w:val="0F1115"/>
          <w:sz w:val="24"/>
          <w:szCs w:val="24"/>
          <w:shd w:val="clear" w:color="auto" w:fill="FFFFFF"/>
        </w:rPr>
        <w:t xml:space="preserve"> решения о направлении в Управление Росреестра по </w:t>
      </w:r>
      <w:r w:rsidR="00C918AE" w:rsidRPr="009506A0">
        <w:rPr>
          <w:rStyle w:val="a7"/>
          <w:b w:val="0"/>
          <w:color w:val="0F1115"/>
          <w:sz w:val="24"/>
          <w:szCs w:val="24"/>
          <w:shd w:val="clear" w:color="auto" w:fill="FFFFFF"/>
        </w:rPr>
        <w:t>Красноярскому краю.</w:t>
      </w:r>
      <w:r w:rsidR="0090360E" w:rsidRPr="009506A0">
        <w:rPr>
          <w:rStyle w:val="a7"/>
          <w:b w:val="0"/>
          <w:color w:val="0F1115"/>
          <w:sz w:val="24"/>
          <w:szCs w:val="24"/>
          <w:shd w:val="clear" w:color="auto" w:fill="FFFFFF"/>
        </w:rPr>
        <w:t xml:space="preserve"> </w:t>
      </w:r>
    </w:p>
    <w:p w:rsidR="001C35AA" w:rsidRPr="009506A0" w:rsidRDefault="001C35AA" w:rsidP="009506A0">
      <w:pPr>
        <w:pStyle w:val="a5"/>
        <w:tabs>
          <w:tab w:val="left" w:pos="2552"/>
        </w:tabs>
        <w:autoSpaceDE w:val="0"/>
        <w:autoSpaceDN w:val="0"/>
        <w:adjustRightInd w:val="0"/>
        <w:ind w:left="0" w:firstLine="709"/>
        <w:jc w:val="both"/>
        <w:rPr>
          <w:rStyle w:val="a7"/>
          <w:b w:val="0"/>
          <w:color w:val="0F1115"/>
          <w:sz w:val="24"/>
          <w:szCs w:val="24"/>
          <w:shd w:val="clear" w:color="auto" w:fill="FFFFFF"/>
        </w:rPr>
      </w:pPr>
      <w:r w:rsidRPr="009506A0">
        <w:rPr>
          <w:rStyle w:val="a7"/>
          <w:b w:val="0"/>
          <w:color w:val="0F1115"/>
          <w:sz w:val="24"/>
          <w:szCs w:val="24"/>
          <w:shd w:val="clear" w:color="auto" w:fill="FFFFFF"/>
        </w:rPr>
        <w:t>Акт осмотра подготавливается в форме электронного документа в соответствии с установленными на основании п</w:t>
      </w:r>
      <w:r w:rsidR="009506A0" w:rsidRPr="009506A0">
        <w:rPr>
          <w:rStyle w:val="a7"/>
          <w:b w:val="0"/>
          <w:color w:val="0F1115"/>
          <w:sz w:val="24"/>
          <w:szCs w:val="24"/>
          <w:shd w:val="clear" w:color="auto" w:fill="FFFFFF"/>
        </w:rPr>
        <w:t>.</w:t>
      </w:r>
      <w:r w:rsidRPr="009506A0">
        <w:rPr>
          <w:rStyle w:val="a7"/>
          <w:b w:val="0"/>
          <w:color w:val="0F1115"/>
          <w:sz w:val="24"/>
          <w:szCs w:val="24"/>
          <w:shd w:val="clear" w:color="auto" w:fill="FFFFFF"/>
        </w:rPr>
        <w:t xml:space="preserve"> 2 ч</w:t>
      </w:r>
      <w:r w:rsidR="009506A0" w:rsidRPr="009506A0">
        <w:rPr>
          <w:rStyle w:val="a7"/>
          <w:b w:val="0"/>
          <w:color w:val="0F1115"/>
          <w:sz w:val="24"/>
          <w:szCs w:val="24"/>
          <w:shd w:val="clear" w:color="auto" w:fill="FFFFFF"/>
        </w:rPr>
        <w:t>.</w:t>
      </w:r>
      <w:r w:rsidRPr="009506A0">
        <w:rPr>
          <w:rStyle w:val="a7"/>
          <w:b w:val="0"/>
          <w:color w:val="0F1115"/>
          <w:sz w:val="24"/>
          <w:szCs w:val="24"/>
          <w:shd w:val="clear" w:color="auto" w:fill="FFFFFF"/>
        </w:rPr>
        <w:t>1, ч</w:t>
      </w:r>
      <w:r w:rsidR="009506A0" w:rsidRPr="009506A0">
        <w:rPr>
          <w:rStyle w:val="a7"/>
          <w:b w:val="0"/>
          <w:color w:val="0F1115"/>
          <w:sz w:val="24"/>
          <w:szCs w:val="24"/>
          <w:shd w:val="clear" w:color="auto" w:fill="FFFFFF"/>
        </w:rPr>
        <w:t>.</w:t>
      </w:r>
      <w:r w:rsidRPr="009506A0">
        <w:rPr>
          <w:rStyle w:val="a7"/>
          <w:b w:val="0"/>
          <w:color w:val="0F1115"/>
          <w:sz w:val="24"/>
          <w:szCs w:val="24"/>
          <w:shd w:val="clear" w:color="auto" w:fill="FFFFFF"/>
        </w:rPr>
        <w:t xml:space="preserve"> 11 ст</w:t>
      </w:r>
      <w:r w:rsidR="009506A0" w:rsidRPr="009506A0">
        <w:rPr>
          <w:rStyle w:val="a7"/>
          <w:b w:val="0"/>
          <w:color w:val="0F1115"/>
          <w:sz w:val="24"/>
          <w:szCs w:val="24"/>
          <w:shd w:val="clear" w:color="auto" w:fill="FFFFFF"/>
        </w:rPr>
        <w:t>.</w:t>
      </w:r>
      <w:r w:rsidRPr="009506A0">
        <w:rPr>
          <w:rStyle w:val="a7"/>
          <w:b w:val="0"/>
          <w:color w:val="0F1115"/>
          <w:sz w:val="24"/>
          <w:szCs w:val="24"/>
          <w:shd w:val="clear" w:color="auto" w:fill="FFFFFF"/>
        </w:rPr>
        <w:t xml:space="preserve"> 18 Федерального закона № 218-ФЗ требованиями к формату заявления о государственном кадастровом учете недвижимого имущества</w:t>
      </w:r>
      <w:r w:rsidR="00E5256B" w:rsidRPr="009506A0">
        <w:rPr>
          <w:rStyle w:val="a7"/>
          <w:b w:val="0"/>
          <w:color w:val="0F1115"/>
          <w:sz w:val="24"/>
          <w:szCs w:val="24"/>
          <w:shd w:val="clear" w:color="auto" w:fill="FFFFFF"/>
        </w:rPr>
        <w:t xml:space="preserve"> и</w:t>
      </w:r>
      <w:r w:rsidRPr="009506A0">
        <w:rPr>
          <w:rStyle w:val="a7"/>
          <w:b w:val="0"/>
          <w:color w:val="0F1115"/>
          <w:sz w:val="24"/>
          <w:szCs w:val="24"/>
          <w:shd w:val="clear" w:color="auto" w:fill="FFFFFF"/>
        </w:rPr>
        <w:t xml:space="preserve"> (ил) государственной регистрации права на недвижимое имущество и представляемых с ним документов в форме электронных документов либо в форме д</w:t>
      </w:r>
      <w:r w:rsidR="009506A0" w:rsidRPr="009506A0">
        <w:rPr>
          <w:rStyle w:val="a7"/>
          <w:b w:val="0"/>
          <w:color w:val="0F1115"/>
          <w:sz w:val="24"/>
          <w:szCs w:val="24"/>
          <w:shd w:val="clear" w:color="auto" w:fill="FFFFFF"/>
        </w:rPr>
        <w:t xml:space="preserve">окументов на бумажном носителе. </w:t>
      </w:r>
      <w:r w:rsidR="00073150" w:rsidRPr="009506A0">
        <w:rPr>
          <w:rStyle w:val="a7"/>
          <w:b w:val="0"/>
          <w:bCs w:val="0"/>
          <w:sz w:val="24"/>
          <w:szCs w:val="24"/>
        </w:rPr>
        <w:t>Акт осмотра, составленный в формате электронного документа, подписывается усиленной квалифицированной подписью председателя Комиссии.</w:t>
      </w:r>
    </w:p>
    <w:p w:rsidR="00073150" w:rsidRPr="009506A0" w:rsidRDefault="00073150" w:rsidP="009506A0">
      <w:pPr>
        <w:pStyle w:val="a5"/>
        <w:tabs>
          <w:tab w:val="left" w:pos="567"/>
        </w:tabs>
        <w:autoSpaceDE w:val="0"/>
        <w:autoSpaceDN w:val="0"/>
        <w:adjustRightInd w:val="0"/>
        <w:ind w:left="0" w:firstLine="709"/>
        <w:jc w:val="both"/>
        <w:rPr>
          <w:rStyle w:val="a7"/>
          <w:b w:val="0"/>
          <w:bCs w:val="0"/>
          <w:sz w:val="24"/>
          <w:szCs w:val="24"/>
        </w:rPr>
      </w:pPr>
      <w:r w:rsidRPr="009506A0">
        <w:rPr>
          <w:rStyle w:val="a7"/>
          <w:b w:val="0"/>
          <w:bCs w:val="0"/>
          <w:sz w:val="24"/>
          <w:szCs w:val="24"/>
        </w:rPr>
        <w:t>В случае подготовки Акта в форме документа на бумажном носителе такой Акт осмотра подписывается всеми членами комиссии, уполномоченный орган осуществляет перевод документа в форме электронного образа документа и заверяет усиленной квалифицированной электронной подписью уполномоченного должностного лица такого органа или усиленной квалифицированной электронной подписью председателя комиссии. В указанном случае электронный образ Акта осмотра имеет ту же юридическую силу, что и документ на бумажном носителе</w:t>
      </w:r>
      <w:r w:rsidR="00830C0A" w:rsidRPr="009506A0">
        <w:rPr>
          <w:rStyle w:val="a7"/>
          <w:b w:val="0"/>
          <w:bCs w:val="0"/>
          <w:sz w:val="24"/>
          <w:szCs w:val="24"/>
        </w:rPr>
        <w:t>.</w:t>
      </w:r>
      <w:r w:rsidR="00E5256B" w:rsidRPr="009506A0">
        <w:rPr>
          <w:rStyle w:val="a7"/>
          <w:b w:val="0"/>
          <w:bCs w:val="0"/>
          <w:sz w:val="24"/>
          <w:szCs w:val="24"/>
        </w:rPr>
        <w:t xml:space="preserve"> (п. 7 в ред. Приказа Росреестра от 06.10.2022 № П/0378)</w:t>
      </w:r>
      <w:r w:rsidRPr="009506A0">
        <w:rPr>
          <w:rStyle w:val="a7"/>
          <w:b w:val="0"/>
          <w:bCs w:val="0"/>
          <w:sz w:val="24"/>
          <w:szCs w:val="24"/>
        </w:rPr>
        <w:t xml:space="preserve">. </w:t>
      </w:r>
    </w:p>
    <w:p w:rsidR="00D75675" w:rsidRPr="009506A0" w:rsidRDefault="00D75675" w:rsidP="009506A0">
      <w:pPr>
        <w:autoSpaceDE w:val="0"/>
        <w:autoSpaceDN w:val="0"/>
        <w:adjustRightInd w:val="0"/>
        <w:ind w:firstLine="709"/>
        <w:jc w:val="both"/>
        <w:rPr>
          <w:rStyle w:val="a7"/>
          <w:b w:val="0"/>
          <w:bCs w:val="0"/>
          <w:sz w:val="24"/>
          <w:szCs w:val="24"/>
        </w:rPr>
      </w:pPr>
      <w:r w:rsidRPr="009506A0">
        <w:rPr>
          <w:rStyle w:val="a7"/>
          <w:b w:val="0"/>
          <w:bCs w:val="0"/>
          <w:sz w:val="24"/>
          <w:szCs w:val="24"/>
        </w:rPr>
        <w:t>Комиссия имеет право при необходимости привлекать для участия в работе комиссии экспертов, специалистов, представителей сторонних организаций.</w:t>
      </w:r>
    </w:p>
    <w:p w:rsidR="005B03F9" w:rsidRPr="009506A0" w:rsidRDefault="005B03F9" w:rsidP="009506A0">
      <w:pPr>
        <w:pStyle w:val="a5"/>
        <w:tabs>
          <w:tab w:val="left" w:pos="567"/>
        </w:tabs>
        <w:autoSpaceDE w:val="0"/>
        <w:autoSpaceDN w:val="0"/>
        <w:adjustRightInd w:val="0"/>
        <w:ind w:left="0" w:firstLine="709"/>
        <w:jc w:val="both"/>
        <w:rPr>
          <w:rStyle w:val="a7"/>
          <w:b w:val="0"/>
          <w:bCs w:val="0"/>
          <w:sz w:val="24"/>
          <w:szCs w:val="24"/>
        </w:rPr>
      </w:pPr>
    </w:p>
    <w:p w:rsidR="0090360E" w:rsidRDefault="00B65424" w:rsidP="009506A0">
      <w:pPr>
        <w:tabs>
          <w:tab w:val="left" w:pos="2552"/>
        </w:tabs>
        <w:autoSpaceDE w:val="0"/>
        <w:autoSpaceDN w:val="0"/>
        <w:adjustRightInd w:val="0"/>
        <w:ind w:left="360" w:firstLine="709"/>
        <w:jc w:val="center"/>
        <w:rPr>
          <w:rStyle w:val="a7"/>
          <w:b w:val="0"/>
          <w:color w:val="0F1115"/>
          <w:sz w:val="24"/>
          <w:szCs w:val="24"/>
          <w:shd w:val="clear" w:color="auto" w:fill="FFFFFF"/>
        </w:rPr>
      </w:pPr>
      <w:r w:rsidRPr="009506A0">
        <w:rPr>
          <w:rStyle w:val="a7"/>
          <w:b w:val="0"/>
          <w:color w:val="0F1115"/>
          <w:sz w:val="24"/>
          <w:szCs w:val="24"/>
          <w:shd w:val="clear" w:color="auto" w:fill="FFFFFF"/>
          <w:lang w:val="en-US"/>
        </w:rPr>
        <w:t>III</w:t>
      </w:r>
      <w:r w:rsidR="000C4965" w:rsidRPr="009506A0">
        <w:rPr>
          <w:rStyle w:val="a7"/>
          <w:b w:val="0"/>
          <w:color w:val="0F1115"/>
          <w:sz w:val="24"/>
          <w:szCs w:val="24"/>
          <w:shd w:val="clear" w:color="auto" w:fill="FFFFFF"/>
        </w:rPr>
        <w:t>.</w:t>
      </w:r>
      <w:r w:rsidRPr="009506A0">
        <w:rPr>
          <w:rStyle w:val="a7"/>
          <w:b w:val="0"/>
          <w:color w:val="0F1115"/>
          <w:sz w:val="24"/>
          <w:szCs w:val="24"/>
          <w:shd w:val="clear" w:color="auto" w:fill="FFFFFF"/>
        </w:rPr>
        <w:t xml:space="preserve"> </w:t>
      </w:r>
      <w:r w:rsidR="0090360E" w:rsidRPr="009506A0">
        <w:rPr>
          <w:rStyle w:val="a7"/>
          <w:b w:val="0"/>
          <w:color w:val="0F1115"/>
          <w:sz w:val="24"/>
          <w:szCs w:val="24"/>
          <w:shd w:val="clear" w:color="auto" w:fill="FFFFFF"/>
        </w:rPr>
        <w:t>Организация работы комиссии</w:t>
      </w:r>
    </w:p>
    <w:p w:rsidR="009506A0" w:rsidRPr="009506A0" w:rsidRDefault="009506A0" w:rsidP="009506A0">
      <w:pPr>
        <w:tabs>
          <w:tab w:val="left" w:pos="2552"/>
        </w:tabs>
        <w:autoSpaceDE w:val="0"/>
        <w:autoSpaceDN w:val="0"/>
        <w:adjustRightInd w:val="0"/>
        <w:ind w:left="360" w:firstLine="709"/>
        <w:jc w:val="center"/>
        <w:rPr>
          <w:rStyle w:val="a7"/>
          <w:b w:val="0"/>
          <w:bCs w:val="0"/>
          <w:sz w:val="24"/>
          <w:szCs w:val="24"/>
        </w:rPr>
      </w:pPr>
    </w:p>
    <w:p w:rsidR="0090360E" w:rsidRPr="009506A0" w:rsidRDefault="009506A0" w:rsidP="009506A0">
      <w:pPr>
        <w:tabs>
          <w:tab w:val="left" w:pos="709"/>
        </w:tabs>
        <w:autoSpaceDE w:val="0"/>
        <w:autoSpaceDN w:val="0"/>
        <w:adjustRightInd w:val="0"/>
        <w:ind w:firstLine="709"/>
        <w:jc w:val="both"/>
        <w:rPr>
          <w:sz w:val="24"/>
          <w:szCs w:val="24"/>
        </w:rPr>
      </w:pPr>
      <w:r w:rsidRPr="009506A0">
        <w:rPr>
          <w:sz w:val="24"/>
          <w:szCs w:val="24"/>
        </w:rPr>
        <w:t xml:space="preserve">7. </w:t>
      </w:r>
      <w:r w:rsidR="0090360E" w:rsidRPr="009506A0">
        <w:rPr>
          <w:sz w:val="24"/>
          <w:szCs w:val="24"/>
        </w:rPr>
        <w:t>Заседа</w:t>
      </w:r>
      <w:r w:rsidR="00B65424" w:rsidRPr="009506A0">
        <w:rPr>
          <w:sz w:val="24"/>
          <w:szCs w:val="24"/>
        </w:rPr>
        <w:t xml:space="preserve">ния Комиссии проводятся по мере </w:t>
      </w:r>
      <w:r w:rsidR="0090360E" w:rsidRPr="009506A0">
        <w:rPr>
          <w:sz w:val="24"/>
          <w:szCs w:val="24"/>
        </w:rPr>
        <w:t>необходимости.</w:t>
      </w:r>
    </w:p>
    <w:p w:rsidR="0090360E" w:rsidRPr="009506A0" w:rsidRDefault="009506A0" w:rsidP="009506A0">
      <w:pPr>
        <w:tabs>
          <w:tab w:val="left" w:pos="2552"/>
        </w:tabs>
        <w:autoSpaceDE w:val="0"/>
        <w:autoSpaceDN w:val="0"/>
        <w:adjustRightInd w:val="0"/>
        <w:ind w:firstLine="709"/>
        <w:rPr>
          <w:sz w:val="24"/>
          <w:szCs w:val="24"/>
        </w:rPr>
      </w:pPr>
      <w:r w:rsidRPr="009506A0">
        <w:rPr>
          <w:sz w:val="24"/>
          <w:szCs w:val="24"/>
        </w:rPr>
        <w:t xml:space="preserve">8. </w:t>
      </w:r>
      <w:r w:rsidR="0090360E" w:rsidRPr="009506A0">
        <w:rPr>
          <w:sz w:val="24"/>
          <w:szCs w:val="24"/>
        </w:rPr>
        <w:t>Председатель комиссии:</w:t>
      </w:r>
    </w:p>
    <w:p w:rsidR="0090360E" w:rsidRPr="009506A0" w:rsidRDefault="009506A0" w:rsidP="009506A0">
      <w:pPr>
        <w:tabs>
          <w:tab w:val="left" w:pos="2552"/>
        </w:tabs>
        <w:autoSpaceDE w:val="0"/>
        <w:autoSpaceDN w:val="0"/>
        <w:adjustRightInd w:val="0"/>
        <w:ind w:firstLine="709"/>
        <w:rPr>
          <w:sz w:val="24"/>
          <w:szCs w:val="24"/>
        </w:rPr>
      </w:pPr>
      <w:r w:rsidRPr="009506A0">
        <w:rPr>
          <w:sz w:val="24"/>
          <w:szCs w:val="24"/>
        </w:rPr>
        <w:t xml:space="preserve">- </w:t>
      </w:r>
      <w:r w:rsidR="0090360E" w:rsidRPr="009506A0">
        <w:rPr>
          <w:sz w:val="24"/>
          <w:szCs w:val="24"/>
        </w:rPr>
        <w:t>осуществ</w:t>
      </w:r>
      <w:r w:rsidR="00B65424" w:rsidRPr="009506A0">
        <w:rPr>
          <w:sz w:val="24"/>
          <w:szCs w:val="24"/>
        </w:rPr>
        <w:t>ляет общее руководство работой К</w:t>
      </w:r>
      <w:r w:rsidR="0090360E" w:rsidRPr="009506A0">
        <w:rPr>
          <w:sz w:val="24"/>
          <w:szCs w:val="24"/>
        </w:rPr>
        <w:t>омиссии</w:t>
      </w:r>
      <w:r w:rsidR="009664C8" w:rsidRPr="009506A0">
        <w:rPr>
          <w:sz w:val="24"/>
          <w:szCs w:val="24"/>
        </w:rPr>
        <w:t>;</w:t>
      </w:r>
    </w:p>
    <w:p w:rsidR="0090360E" w:rsidRPr="009506A0" w:rsidRDefault="009506A0" w:rsidP="009506A0">
      <w:pPr>
        <w:tabs>
          <w:tab w:val="left" w:pos="2552"/>
        </w:tabs>
        <w:autoSpaceDE w:val="0"/>
        <w:autoSpaceDN w:val="0"/>
        <w:adjustRightInd w:val="0"/>
        <w:ind w:firstLine="709"/>
        <w:rPr>
          <w:sz w:val="24"/>
          <w:szCs w:val="24"/>
        </w:rPr>
      </w:pPr>
      <w:r w:rsidRPr="009506A0">
        <w:rPr>
          <w:sz w:val="24"/>
          <w:szCs w:val="24"/>
        </w:rPr>
        <w:t xml:space="preserve">- </w:t>
      </w:r>
      <w:r w:rsidR="0090360E" w:rsidRPr="009506A0">
        <w:rPr>
          <w:sz w:val="24"/>
          <w:szCs w:val="24"/>
        </w:rPr>
        <w:t>распределяет обязанности между членами Комиссии</w:t>
      </w:r>
      <w:r w:rsidR="009664C8" w:rsidRPr="009506A0">
        <w:rPr>
          <w:sz w:val="24"/>
          <w:szCs w:val="24"/>
        </w:rPr>
        <w:t>;</w:t>
      </w:r>
    </w:p>
    <w:p w:rsidR="0090360E" w:rsidRPr="009506A0" w:rsidRDefault="009506A0" w:rsidP="009506A0">
      <w:pPr>
        <w:tabs>
          <w:tab w:val="left" w:pos="2552"/>
        </w:tabs>
        <w:autoSpaceDE w:val="0"/>
        <w:autoSpaceDN w:val="0"/>
        <w:adjustRightInd w:val="0"/>
        <w:ind w:firstLine="709"/>
        <w:rPr>
          <w:sz w:val="24"/>
          <w:szCs w:val="24"/>
        </w:rPr>
      </w:pPr>
      <w:r w:rsidRPr="009506A0">
        <w:rPr>
          <w:sz w:val="24"/>
          <w:szCs w:val="24"/>
        </w:rPr>
        <w:t xml:space="preserve">- </w:t>
      </w:r>
      <w:r w:rsidR="0090360E" w:rsidRPr="009506A0">
        <w:rPr>
          <w:sz w:val="24"/>
          <w:szCs w:val="24"/>
        </w:rPr>
        <w:t>председательствует и ведет заседание Комиссии</w:t>
      </w:r>
      <w:r w:rsidR="009664C8" w:rsidRPr="009506A0">
        <w:rPr>
          <w:sz w:val="24"/>
          <w:szCs w:val="24"/>
        </w:rPr>
        <w:t>;</w:t>
      </w:r>
    </w:p>
    <w:p w:rsidR="0090360E" w:rsidRPr="009506A0" w:rsidRDefault="009506A0" w:rsidP="009506A0">
      <w:pPr>
        <w:tabs>
          <w:tab w:val="left" w:pos="1276"/>
        </w:tabs>
        <w:autoSpaceDE w:val="0"/>
        <w:autoSpaceDN w:val="0"/>
        <w:adjustRightInd w:val="0"/>
        <w:ind w:firstLine="709"/>
        <w:jc w:val="both"/>
        <w:rPr>
          <w:sz w:val="24"/>
          <w:szCs w:val="24"/>
        </w:rPr>
      </w:pPr>
      <w:r w:rsidRPr="009506A0">
        <w:rPr>
          <w:sz w:val="24"/>
          <w:szCs w:val="24"/>
        </w:rPr>
        <w:t xml:space="preserve">- </w:t>
      </w:r>
      <w:r w:rsidR="0090360E" w:rsidRPr="009506A0">
        <w:rPr>
          <w:sz w:val="24"/>
          <w:szCs w:val="24"/>
        </w:rPr>
        <w:t>в случае необходимости выносит на обсуждение Комиссии вопрос о привлечении к работе Комисси</w:t>
      </w:r>
      <w:r w:rsidR="00C94359" w:rsidRPr="009506A0">
        <w:rPr>
          <w:sz w:val="24"/>
          <w:szCs w:val="24"/>
        </w:rPr>
        <w:t>ю</w:t>
      </w:r>
      <w:r w:rsidR="0090360E" w:rsidRPr="009506A0">
        <w:rPr>
          <w:sz w:val="24"/>
          <w:szCs w:val="24"/>
        </w:rPr>
        <w:t xml:space="preserve"> экспертов, специалистов, представителей сторонних организаций</w:t>
      </w:r>
      <w:r w:rsidR="009664C8" w:rsidRPr="009506A0">
        <w:rPr>
          <w:sz w:val="24"/>
          <w:szCs w:val="24"/>
        </w:rPr>
        <w:t>.</w:t>
      </w:r>
    </w:p>
    <w:p w:rsidR="00055961" w:rsidRPr="009506A0" w:rsidRDefault="009506A0" w:rsidP="009506A0">
      <w:pPr>
        <w:tabs>
          <w:tab w:val="left" w:pos="709"/>
        </w:tabs>
        <w:autoSpaceDE w:val="0"/>
        <w:autoSpaceDN w:val="0"/>
        <w:adjustRightInd w:val="0"/>
        <w:ind w:firstLine="709"/>
        <w:jc w:val="both"/>
        <w:rPr>
          <w:sz w:val="24"/>
          <w:szCs w:val="24"/>
        </w:rPr>
      </w:pPr>
      <w:r w:rsidRPr="009506A0">
        <w:rPr>
          <w:sz w:val="24"/>
          <w:szCs w:val="24"/>
        </w:rPr>
        <w:t xml:space="preserve">9. </w:t>
      </w:r>
      <w:r w:rsidR="00055961" w:rsidRPr="009506A0">
        <w:rPr>
          <w:sz w:val="24"/>
          <w:szCs w:val="24"/>
        </w:rPr>
        <w:t>Секретарь Комиссии или другой уполномоченный Председател</w:t>
      </w:r>
      <w:r w:rsidR="00B65424" w:rsidRPr="009506A0">
        <w:rPr>
          <w:sz w:val="24"/>
          <w:szCs w:val="24"/>
        </w:rPr>
        <w:t xml:space="preserve">ем член </w:t>
      </w:r>
      <w:r w:rsidR="00055961" w:rsidRPr="009506A0">
        <w:rPr>
          <w:sz w:val="24"/>
          <w:szCs w:val="24"/>
        </w:rPr>
        <w:t>комиссии (в случае отсутствия секретаря Комиссии):</w:t>
      </w:r>
    </w:p>
    <w:p w:rsidR="00055961" w:rsidRPr="009506A0" w:rsidRDefault="009506A0" w:rsidP="009506A0">
      <w:pPr>
        <w:tabs>
          <w:tab w:val="left" w:pos="1134"/>
        </w:tabs>
        <w:autoSpaceDE w:val="0"/>
        <w:autoSpaceDN w:val="0"/>
        <w:adjustRightInd w:val="0"/>
        <w:ind w:firstLine="709"/>
        <w:jc w:val="both"/>
        <w:rPr>
          <w:sz w:val="24"/>
          <w:szCs w:val="24"/>
        </w:rPr>
      </w:pPr>
      <w:r w:rsidRPr="009506A0">
        <w:rPr>
          <w:sz w:val="24"/>
          <w:szCs w:val="24"/>
        </w:rPr>
        <w:t xml:space="preserve">- </w:t>
      </w:r>
      <w:r w:rsidR="009664C8" w:rsidRPr="009506A0">
        <w:rPr>
          <w:sz w:val="24"/>
          <w:szCs w:val="24"/>
        </w:rPr>
        <w:t>не</w:t>
      </w:r>
      <w:r w:rsidR="00055961" w:rsidRPr="009506A0">
        <w:rPr>
          <w:sz w:val="24"/>
          <w:szCs w:val="24"/>
        </w:rPr>
        <w:t xml:space="preserve"> позднее, чем за один день до дня проведения заседаний Комиссии уведомляет членов Комис</w:t>
      </w:r>
      <w:r w:rsidR="009664C8" w:rsidRPr="009506A0">
        <w:rPr>
          <w:sz w:val="24"/>
          <w:szCs w:val="24"/>
        </w:rPr>
        <w:t>с</w:t>
      </w:r>
      <w:r w:rsidR="00055961" w:rsidRPr="009506A0">
        <w:rPr>
          <w:sz w:val="24"/>
          <w:szCs w:val="24"/>
        </w:rPr>
        <w:t>ии о месте, дате и времени проведения заседания Комиссии</w:t>
      </w:r>
      <w:r w:rsidR="009664C8" w:rsidRPr="009506A0">
        <w:rPr>
          <w:sz w:val="24"/>
          <w:szCs w:val="24"/>
        </w:rPr>
        <w:t>;</w:t>
      </w:r>
    </w:p>
    <w:p w:rsidR="00FC77F1" w:rsidRPr="009506A0" w:rsidRDefault="009506A0" w:rsidP="009506A0">
      <w:pPr>
        <w:tabs>
          <w:tab w:val="left" w:pos="993"/>
        </w:tabs>
        <w:autoSpaceDE w:val="0"/>
        <w:autoSpaceDN w:val="0"/>
        <w:adjustRightInd w:val="0"/>
        <w:ind w:firstLine="709"/>
        <w:jc w:val="both"/>
        <w:rPr>
          <w:sz w:val="24"/>
          <w:szCs w:val="24"/>
        </w:rPr>
      </w:pPr>
      <w:r w:rsidRPr="009506A0">
        <w:rPr>
          <w:sz w:val="24"/>
          <w:szCs w:val="24"/>
        </w:rPr>
        <w:t xml:space="preserve">- </w:t>
      </w:r>
      <w:r w:rsidR="009664C8" w:rsidRPr="009506A0">
        <w:rPr>
          <w:sz w:val="24"/>
          <w:szCs w:val="24"/>
        </w:rPr>
        <w:t>осуществляет подготовку заседани</w:t>
      </w:r>
      <w:r w:rsidR="00B65424" w:rsidRPr="009506A0">
        <w:rPr>
          <w:sz w:val="24"/>
          <w:szCs w:val="24"/>
        </w:rPr>
        <w:t>й</w:t>
      </w:r>
      <w:r w:rsidR="009664C8" w:rsidRPr="009506A0">
        <w:rPr>
          <w:sz w:val="24"/>
          <w:szCs w:val="24"/>
        </w:rPr>
        <w:t xml:space="preserve"> Комиссии;</w:t>
      </w:r>
    </w:p>
    <w:p w:rsidR="00FC77F1" w:rsidRPr="009506A0" w:rsidRDefault="009506A0" w:rsidP="009506A0">
      <w:pPr>
        <w:tabs>
          <w:tab w:val="left" w:pos="993"/>
        </w:tabs>
        <w:autoSpaceDE w:val="0"/>
        <w:autoSpaceDN w:val="0"/>
        <w:adjustRightInd w:val="0"/>
        <w:ind w:firstLine="709"/>
        <w:jc w:val="both"/>
        <w:rPr>
          <w:sz w:val="24"/>
          <w:szCs w:val="24"/>
        </w:rPr>
      </w:pPr>
      <w:r w:rsidRPr="009506A0">
        <w:rPr>
          <w:sz w:val="24"/>
          <w:szCs w:val="24"/>
        </w:rPr>
        <w:t>-</w:t>
      </w:r>
      <w:r w:rsidR="002E4983" w:rsidRPr="009506A0">
        <w:rPr>
          <w:sz w:val="24"/>
          <w:szCs w:val="24"/>
        </w:rPr>
        <w:t xml:space="preserve"> </w:t>
      </w:r>
      <w:r w:rsidR="009664C8" w:rsidRPr="009506A0">
        <w:rPr>
          <w:sz w:val="24"/>
          <w:szCs w:val="24"/>
        </w:rPr>
        <w:t>по ходу заседани</w:t>
      </w:r>
      <w:r w:rsidR="00B65424" w:rsidRPr="009506A0">
        <w:rPr>
          <w:sz w:val="24"/>
          <w:szCs w:val="24"/>
        </w:rPr>
        <w:t>й</w:t>
      </w:r>
      <w:r w:rsidR="009664C8" w:rsidRPr="009506A0">
        <w:rPr>
          <w:sz w:val="24"/>
          <w:szCs w:val="24"/>
        </w:rPr>
        <w:t xml:space="preserve"> Комиссии оформляет протоколы заседани</w:t>
      </w:r>
      <w:r w:rsidR="001534F5" w:rsidRPr="009506A0">
        <w:rPr>
          <w:sz w:val="24"/>
          <w:szCs w:val="24"/>
        </w:rPr>
        <w:t>й</w:t>
      </w:r>
      <w:r w:rsidR="009664C8" w:rsidRPr="009506A0">
        <w:rPr>
          <w:sz w:val="24"/>
          <w:szCs w:val="24"/>
        </w:rPr>
        <w:t xml:space="preserve"> Комиссии;</w:t>
      </w:r>
    </w:p>
    <w:p w:rsidR="00FC77F1" w:rsidRPr="009506A0" w:rsidRDefault="009506A0" w:rsidP="009506A0">
      <w:pPr>
        <w:tabs>
          <w:tab w:val="left" w:pos="993"/>
        </w:tabs>
        <w:autoSpaceDE w:val="0"/>
        <w:autoSpaceDN w:val="0"/>
        <w:adjustRightInd w:val="0"/>
        <w:ind w:firstLine="709"/>
        <w:jc w:val="both"/>
        <w:rPr>
          <w:sz w:val="24"/>
          <w:szCs w:val="24"/>
        </w:rPr>
      </w:pPr>
      <w:r w:rsidRPr="009506A0">
        <w:rPr>
          <w:sz w:val="24"/>
          <w:szCs w:val="24"/>
        </w:rPr>
        <w:t>-</w:t>
      </w:r>
      <w:r w:rsidR="00C3438C" w:rsidRPr="009506A0">
        <w:rPr>
          <w:sz w:val="24"/>
          <w:szCs w:val="24"/>
        </w:rPr>
        <w:t xml:space="preserve"> </w:t>
      </w:r>
      <w:r w:rsidR="009664C8" w:rsidRPr="009506A0">
        <w:rPr>
          <w:sz w:val="24"/>
          <w:szCs w:val="24"/>
        </w:rPr>
        <w:t>по результатам комиссии оформляет акты осмотра;</w:t>
      </w:r>
    </w:p>
    <w:p w:rsidR="009664C8" w:rsidRPr="009506A0" w:rsidRDefault="009506A0" w:rsidP="00F354EB">
      <w:pPr>
        <w:tabs>
          <w:tab w:val="left" w:pos="993"/>
        </w:tabs>
        <w:autoSpaceDE w:val="0"/>
        <w:autoSpaceDN w:val="0"/>
        <w:adjustRightInd w:val="0"/>
        <w:ind w:firstLine="709"/>
        <w:jc w:val="both"/>
        <w:rPr>
          <w:sz w:val="24"/>
          <w:szCs w:val="24"/>
        </w:rPr>
      </w:pPr>
      <w:r w:rsidRPr="009506A0">
        <w:rPr>
          <w:sz w:val="24"/>
          <w:szCs w:val="24"/>
        </w:rPr>
        <w:t>-</w:t>
      </w:r>
      <w:r w:rsidR="00C3438C" w:rsidRPr="009506A0">
        <w:rPr>
          <w:sz w:val="24"/>
          <w:szCs w:val="24"/>
        </w:rPr>
        <w:t xml:space="preserve"> </w:t>
      </w:r>
      <w:r w:rsidR="009664C8" w:rsidRPr="009506A0">
        <w:rPr>
          <w:sz w:val="24"/>
          <w:szCs w:val="24"/>
        </w:rPr>
        <w:t>осуществляет иные действия организационно-технического характера, связанные с работой Комиссии.</w:t>
      </w:r>
    </w:p>
    <w:p w:rsidR="0090360E" w:rsidRPr="009506A0" w:rsidRDefault="009506A0" w:rsidP="00F354EB">
      <w:pPr>
        <w:tabs>
          <w:tab w:val="left" w:pos="851"/>
        </w:tabs>
        <w:autoSpaceDE w:val="0"/>
        <w:autoSpaceDN w:val="0"/>
        <w:adjustRightInd w:val="0"/>
        <w:ind w:firstLine="709"/>
        <w:jc w:val="both"/>
        <w:rPr>
          <w:sz w:val="24"/>
          <w:szCs w:val="24"/>
        </w:rPr>
      </w:pPr>
      <w:r w:rsidRPr="009506A0">
        <w:rPr>
          <w:sz w:val="24"/>
          <w:szCs w:val="24"/>
        </w:rPr>
        <w:t xml:space="preserve">10. </w:t>
      </w:r>
      <w:r w:rsidR="0090360E" w:rsidRPr="009506A0">
        <w:rPr>
          <w:sz w:val="24"/>
          <w:szCs w:val="24"/>
        </w:rPr>
        <w:t>Члены Комиссии лично участвуют в заседаниях, осмотрах объектов</w:t>
      </w:r>
      <w:r w:rsidR="00BF0C60" w:rsidRPr="009506A0">
        <w:rPr>
          <w:sz w:val="24"/>
          <w:szCs w:val="24"/>
        </w:rPr>
        <w:t xml:space="preserve"> надвижимости</w:t>
      </w:r>
      <w:r w:rsidR="0090360E" w:rsidRPr="009506A0">
        <w:rPr>
          <w:sz w:val="24"/>
          <w:szCs w:val="24"/>
        </w:rPr>
        <w:t xml:space="preserve">, подписывают протоколы заседания Комиссии и акты осмотра по результатам работы Комиссии, каждый из актов должен быть подписан не менее чем тремя членами Комиссии (включая председателя и секретаря), в зависимости от местонахождения осматриваемого объекта недвижимости, в числе членов должен быть Руководитель территориального </w:t>
      </w:r>
      <w:r w:rsidR="00FB0AF4" w:rsidRPr="009506A0">
        <w:rPr>
          <w:sz w:val="24"/>
          <w:szCs w:val="24"/>
        </w:rPr>
        <w:t>подразделения</w:t>
      </w:r>
      <w:r w:rsidR="0090360E" w:rsidRPr="009506A0">
        <w:rPr>
          <w:sz w:val="24"/>
          <w:szCs w:val="24"/>
        </w:rPr>
        <w:t>.</w:t>
      </w:r>
    </w:p>
    <w:p w:rsidR="00A81ECA" w:rsidRPr="009506A0" w:rsidRDefault="00A81ECA" w:rsidP="00A81ECA">
      <w:pPr>
        <w:tabs>
          <w:tab w:val="left" w:pos="2552"/>
        </w:tabs>
        <w:autoSpaceDE w:val="0"/>
        <w:autoSpaceDN w:val="0"/>
        <w:adjustRightInd w:val="0"/>
        <w:ind w:hanging="709"/>
        <w:jc w:val="both"/>
        <w:rPr>
          <w:sz w:val="24"/>
          <w:szCs w:val="24"/>
        </w:rPr>
      </w:pPr>
    </w:p>
    <w:p w:rsidR="00FB0AF4" w:rsidRPr="009506A0" w:rsidRDefault="00FB0AF4" w:rsidP="00A81ECA">
      <w:pPr>
        <w:tabs>
          <w:tab w:val="left" w:pos="2552"/>
        </w:tabs>
        <w:autoSpaceDE w:val="0"/>
        <w:autoSpaceDN w:val="0"/>
        <w:adjustRightInd w:val="0"/>
        <w:ind w:hanging="709"/>
        <w:jc w:val="both"/>
        <w:rPr>
          <w:sz w:val="24"/>
          <w:szCs w:val="24"/>
        </w:rPr>
      </w:pPr>
    </w:p>
    <w:p w:rsidR="00FB0AF4" w:rsidRPr="009506A0" w:rsidRDefault="00FB0AF4" w:rsidP="00A81ECA">
      <w:pPr>
        <w:tabs>
          <w:tab w:val="left" w:pos="2552"/>
        </w:tabs>
        <w:autoSpaceDE w:val="0"/>
        <w:autoSpaceDN w:val="0"/>
        <w:adjustRightInd w:val="0"/>
        <w:ind w:hanging="709"/>
        <w:jc w:val="both"/>
        <w:rPr>
          <w:sz w:val="24"/>
          <w:szCs w:val="24"/>
        </w:rPr>
      </w:pPr>
    </w:p>
    <w:p w:rsidR="00FB0AF4" w:rsidRPr="009506A0" w:rsidRDefault="00FB0AF4" w:rsidP="00A81ECA">
      <w:pPr>
        <w:tabs>
          <w:tab w:val="left" w:pos="2552"/>
        </w:tabs>
        <w:autoSpaceDE w:val="0"/>
        <w:autoSpaceDN w:val="0"/>
        <w:adjustRightInd w:val="0"/>
        <w:ind w:hanging="709"/>
        <w:jc w:val="both"/>
        <w:rPr>
          <w:sz w:val="24"/>
          <w:szCs w:val="24"/>
        </w:rPr>
      </w:pPr>
    </w:p>
    <w:p w:rsidR="00FB0AF4" w:rsidRPr="009506A0" w:rsidRDefault="00FB0AF4" w:rsidP="00A81ECA">
      <w:pPr>
        <w:tabs>
          <w:tab w:val="left" w:pos="2552"/>
        </w:tabs>
        <w:autoSpaceDE w:val="0"/>
        <w:autoSpaceDN w:val="0"/>
        <w:adjustRightInd w:val="0"/>
        <w:ind w:hanging="709"/>
        <w:jc w:val="both"/>
        <w:rPr>
          <w:sz w:val="24"/>
          <w:szCs w:val="24"/>
        </w:rPr>
      </w:pPr>
    </w:p>
    <w:p w:rsidR="00FB0AF4" w:rsidRPr="009506A0" w:rsidRDefault="00FB0AF4" w:rsidP="00A81ECA">
      <w:pPr>
        <w:tabs>
          <w:tab w:val="left" w:pos="2552"/>
        </w:tabs>
        <w:autoSpaceDE w:val="0"/>
        <w:autoSpaceDN w:val="0"/>
        <w:adjustRightInd w:val="0"/>
        <w:ind w:hanging="709"/>
        <w:jc w:val="both"/>
        <w:rPr>
          <w:sz w:val="24"/>
          <w:szCs w:val="24"/>
        </w:rPr>
      </w:pPr>
    </w:p>
    <w:p w:rsidR="00FB0AF4" w:rsidRPr="009506A0" w:rsidRDefault="00FB0AF4"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996591" w:rsidRPr="009506A0" w:rsidRDefault="00996591" w:rsidP="00A81ECA">
      <w:pPr>
        <w:tabs>
          <w:tab w:val="left" w:pos="2552"/>
        </w:tabs>
        <w:autoSpaceDE w:val="0"/>
        <w:autoSpaceDN w:val="0"/>
        <w:adjustRightInd w:val="0"/>
        <w:ind w:hanging="709"/>
        <w:jc w:val="both"/>
        <w:rPr>
          <w:sz w:val="24"/>
          <w:szCs w:val="24"/>
        </w:rPr>
      </w:pPr>
    </w:p>
    <w:p w:rsidR="00E255F7" w:rsidRPr="009506A0" w:rsidRDefault="00E255F7" w:rsidP="00934240">
      <w:pPr>
        <w:tabs>
          <w:tab w:val="left" w:pos="2552"/>
        </w:tabs>
        <w:autoSpaceDE w:val="0"/>
        <w:autoSpaceDN w:val="0"/>
        <w:adjustRightInd w:val="0"/>
        <w:jc w:val="both"/>
        <w:rPr>
          <w:sz w:val="24"/>
          <w:szCs w:val="24"/>
        </w:rPr>
      </w:pPr>
    </w:p>
    <w:sectPr w:rsidR="00E255F7" w:rsidRPr="009506A0" w:rsidSect="000D4145">
      <w:headerReference w:type="default" r:id="rId9"/>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959" w:rsidRDefault="00BC5959" w:rsidP="00FB0AF4">
      <w:r>
        <w:separator/>
      </w:r>
    </w:p>
  </w:endnote>
  <w:endnote w:type="continuationSeparator" w:id="0">
    <w:p w:rsidR="00BC5959" w:rsidRDefault="00BC5959" w:rsidP="00FB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959" w:rsidRDefault="00BC5959" w:rsidP="00FB0AF4">
      <w:r>
        <w:separator/>
      </w:r>
    </w:p>
  </w:footnote>
  <w:footnote w:type="continuationSeparator" w:id="0">
    <w:p w:rsidR="00BC5959" w:rsidRDefault="00BC5959" w:rsidP="00FB0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AF4" w:rsidRDefault="00FB0AF4">
    <w:pPr>
      <w:pStyle w:val="aa"/>
      <w:jc w:val="center"/>
    </w:pPr>
  </w:p>
  <w:p w:rsidR="00FB0AF4" w:rsidRDefault="00FB0AF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0C70"/>
    <w:multiLevelType w:val="multilevel"/>
    <w:tmpl w:val="A56EE05C"/>
    <w:lvl w:ilvl="0">
      <w:start w:val="5"/>
      <w:numFmt w:val="decimal"/>
      <w:lvlText w:val="%1."/>
      <w:lvlJc w:val="left"/>
      <w:pPr>
        <w:ind w:left="1070" w:hanging="360"/>
      </w:pPr>
      <w:rPr>
        <w:rFonts w:hint="default"/>
      </w:rPr>
    </w:lvl>
    <w:lvl w:ilvl="1">
      <w:start w:val="1"/>
      <w:numFmt w:val="decimal"/>
      <w:isLgl/>
      <w:lvlText w:val="%2)"/>
      <w:lvlJc w:val="left"/>
      <w:pPr>
        <w:ind w:left="1571" w:hanging="720"/>
      </w:pPr>
      <w:rPr>
        <w:rFonts w:ascii="Times New Roman" w:eastAsia="Times New Roman" w:hAnsi="Times New Roman" w:cs="Times New Roman"/>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 w15:restartNumberingAfterBreak="0">
    <w:nsid w:val="09D61908"/>
    <w:multiLevelType w:val="multilevel"/>
    <w:tmpl w:val="05222E3E"/>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A2673FD"/>
    <w:multiLevelType w:val="multilevel"/>
    <w:tmpl w:val="EB7E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706C6"/>
    <w:multiLevelType w:val="hybridMultilevel"/>
    <w:tmpl w:val="29FC2A3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833590"/>
    <w:multiLevelType w:val="hybridMultilevel"/>
    <w:tmpl w:val="EC82BDD6"/>
    <w:lvl w:ilvl="0" w:tplc="064285A8">
      <w:start w:val="11"/>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96E549B"/>
    <w:multiLevelType w:val="hybridMultilevel"/>
    <w:tmpl w:val="4B0682E4"/>
    <w:lvl w:ilvl="0" w:tplc="F2683A1E">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E1A088C"/>
    <w:multiLevelType w:val="hybridMultilevel"/>
    <w:tmpl w:val="52D0708C"/>
    <w:lvl w:ilvl="0" w:tplc="4A0ADCA4">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24AA566F"/>
    <w:multiLevelType w:val="multilevel"/>
    <w:tmpl w:val="74568356"/>
    <w:lvl w:ilvl="0">
      <w:start w:val="6"/>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25E631BA"/>
    <w:multiLevelType w:val="multilevel"/>
    <w:tmpl w:val="C36EF1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65378D1"/>
    <w:multiLevelType w:val="multilevel"/>
    <w:tmpl w:val="837CA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981DA9"/>
    <w:multiLevelType w:val="hybridMultilevel"/>
    <w:tmpl w:val="9CDE970A"/>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600464"/>
    <w:multiLevelType w:val="hybridMultilevel"/>
    <w:tmpl w:val="45DEBC8E"/>
    <w:lvl w:ilvl="0" w:tplc="579C52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428C359F"/>
    <w:multiLevelType w:val="multilevel"/>
    <w:tmpl w:val="E6142888"/>
    <w:lvl w:ilvl="0">
      <w:start w:val="1"/>
      <w:numFmt w:val="decimal"/>
      <w:lvlText w:val="%1."/>
      <w:lvlJc w:val="left"/>
      <w:pPr>
        <w:ind w:left="1080" w:hanging="360"/>
      </w:pPr>
      <w:rPr>
        <w:rFonts w:hint="default"/>
        <w:b w:val="0"/>
      </w:rPr>
    </w:lvl>
    <w:lvl w:ilvl="1">
      <w:start w:val="1"/>
      <w:numFmt w:val="decimal"/>
      <w:isLgl/>
      <w:lvlText w:val="%1.%2."/>
      <w:lvlJc w:val="left"/>
      <w:pPr>
        <w:ind w:left="1713"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19" w:hanging="108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158" w:hanging="1800"/>
      </w:pPr>
      <w:rPr>
        <w:rFonts w:hint="default"/>
      </w:rPr>
    </w:lvl>
    <w:lvl w:ilvl="7">
      <w:start w:val="1"/>
      <w:numFmt w:val="decimal"/>
      <w:isLgl/>
      <w:lvlText w:val="%1.%2.%3.%4.%5.%6.%7.%8."/>
      <w:lvlJc w:val="left"/>
      <w:pPr>
        <w:ind w:left="4431" w:hanging="1800"/>
      </w:pPr>
      <w:rPr>
        <w:rFonts w:hint="default"/>
      </w:rPr>
    </w:lvl>
    <w:lvl w:ilvl="8">
      <w:start w:val="1"/>
      <w:numFmt w:val="decimal"/>
      <w:isLgl/>
      <w:lvlText w:val="%1.%2.%3.%4.%5.%6.%7.%8.%9."/>
      <w:lvlJc w:val="left"/>
      <w:pPr>
        <w:ind w:left="5064" w:hanging="2160"/>
      </w:pPr>
      <w:rPr>
        <w:rFonts w:hint="default"/>
      </w:rPr>
    </w:lvl>
  </w:abstractNum>
  <w:abstractNum w:abstractNumId="13" w15:restartNumberingAfterBreak="0">
    <w:nsid w:val="454B1A27"/>
    <w:multiLevelType w:val="multilevel"/>
    <w:tmpl w:val="ED6ABBE4"/>
    <w:lvl w:ilvl="0">
      <w:start w:val="1"/>
      <w:numFmt w:val="decimal"/>
      <w:lvlText w:val="%1."/>
      <w:lvlJc w:val="left"/>
      <w:pPr>
        <w:ind w:left="1301"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4" w15:restartNumberingAfterBreak="0">
    <w:nsid w:val="53E37DC9"/>
    <w:multiLevelType w:val="multilevel"/>
    <w:tmpl w:val="CEECE0FA"/>
    <w:lvl w:ilvl="0">
      <w:start w:val="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59D46C22"/>
    <w:multiLevelType w:val="multilevel"/>
    <w:tmpl w:val="264A695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500465"/>
    <w:multiLevelType w:val="hybridMultilevel"/>
    <w:tmpl w:val="DC2C1182"/>
    <w:lvl w:ilvl="0" w:tplc="362CB5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6E160ED0"/>
    <w:multiLevelType w:val="hybridMultilevel"/>
    <w:tmpl w:val="252C8F44"/>
    <w:lvl w:ilvl="0" w:tplc="891C5B18">
      <w:start w:val="1"/>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6E030ED"/>
    <w:multiLevelType w:val="multilevel"/>
    <w:tmpl w:val="3C389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2"/>
  </w:num>
  <w:num w:numId="3">
    <w:abstractNumId w:val="11"/>
  </w:num>
  <w:num w:numId="4">
    <w:abstractNumId w:val="0"/>
  </w:num>
  <w:num w:numId="5">
    <w:abstractNumId w:val="6"/>
  </w:num>
  <w:num w:numId="6">
    <w:abstractNumId w:val="17"/>
  </w:num>
  <w:num w:numId="7">
    <w:abstractNumId w:val="5"/>
  </w:num>
  <w:num w:numId="8">
    <w:abstractNumId w:val="18"/>
  </w:num>
  <w:num w:numId="9">
    <w:abstractNumId w:val="4"/>
  </w:num>
  <w:num w:numId="10">
    <w:abstractNumId w:val="16"/>
  </w:num>
  <w:num w:numId="11">
    <w:abstractNumId w:val="15"/>
  </w:num>
  <w:num w:numId="12">
    <w:abstractNumId w:val="1"/>
  </w:num>
  <w:num w:numId="13">
    <w:abstractNumId w:val="8"/>
  </w:num>
  <w:num w:numId="14">
    <w:abstractNumId w:val="9"/>
  </w:num>
  <w:num w:numId="15">
    <w:abstractNumId w:val="2"/>
  </w:num>
  <w:num w:numId="16">
    <w:abstractNumId w:val="3"/>
  </w:num>
  <w:num w:numId="17">
    <w:abstractNumId w:val="7"/>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C6"/>
    <w:rsid w:val="00012276"/>
    <w:rsid w:val="00016CB3"/>
    <w:rsid w:val="00023659"/>
    <w:rsid w:val="000265E0"/>
    <w:rsid w:val="000546A3"/>
    <w:rsid w:val="00055961"/>
    <w:rsid w:val="00055B34"/>
    <w:rsid w:val="00072A41"/>
    <w:rsid w:val="00073150"/>
    <w:rsid w:val="00085A51"/>
    <w:rsid w:val="000A2094"/>
    <w:rsid w:val="000A4C30"/>
    <w:rsid w:val="000A5FD0"/>
    <w:rsid w:val="000B196F"/>
    <w:rsid w:val="000C4965"/>
    <w:rsid w:val="000C526E"/>
    <w:rsid w:val="000D4145"/>
    <w:rsid w:val="000D487D"/>
    <w:rsid w:val="00101180"/>
    <w:rsid w:val="00102117"/>
    <w:rsid w:val="00105DE6"/>
    <w:rsid w:val="00112B29"/>
    <w:rsid w:val="00114808"/>
    <w:rsid w:val="00132091"/>
    <w:rsid w:val="00134568"/>
    <w:rsid w:val="00141974"/>
    <w:rsid w:val="00142E75"/>
    <w:rsid w:val="001534F5"/>
    <w:rsid w:val="001B23B8"/>
    <w:rsid w:val="001B75CF"/>
    <w:rsid w:val="001C0D56"/>
    <w:rsid w:val="001C1CBB"/>
    <w:rsid w:val="001C35AA"/>
    <w:rsid w:val="001D316A"/>
    <w:rsid w:val="0021361B"/>
    <w:rsid w:val="002279ED"/>
    <w:rsid w:val="002311D3"/>
    <w:rsid w:val="00251024"/>
    <w:rsid w:val="00257463"/>
    <w:rsid w:val="002576F8"/>
    <w:rsid w:val="00262C75"/>
    <w:rsid w:val="00281C27"/>
    <w:rsid w:val="00287424"/>
    <w:rsid w:val="002B4122"/>
    <w:rsid w:val="002D606E"/>
    <w:rsid w:val="002D6AC6"/>
    <w:rsid w:val="002D6C32"/>
    <w:rsid w:val="002E4983"/>
    <w:rsid w:val="003035C8"/>
    <w:rsid w:val="00335CDC"/>
    <w:rsid w:val="00347C1C"/>
    <w:rsid w:val="0036602C"/>
    <w:rsid w:val="003B4DCA"/>
    <w:rsid w:val="003B62E0"/>
    <w:rsid w:val="003C0E41"/>
    <w:rsid w:val="003C4D18"/>
    <w:rsid w:val="003D3166"/>
    <w:rsid w:val="003E09E3"/>
    <w:rsid w:val="00441D1A"/>
    <w:rsid w:val="004439B3"/>
    <w:rsid w:val="004534A6"/>
    <w:rsid w:val="00486533"/>
    <w:rsid w:val="004B2004"/>
    <w:rsid w:val="004C1EA1"/>
    <w:rsid w:val="004C1F2F"/>
    <w:rsid w:val="004C6ECB"/>
    <w:rsid w:val="004D2A70"/>
    <w:rsid w:val="004D724D"/>
    <w:rsid w:val="005307BE"/>
    <w:rsid w:val="005448DC"/>
    <w:rsid w:val="00576D9A"/>
    <w:rsid w:val="005837D3"/>
    <w:rsid w:val="005B03F9"/>
    <w:rsid w:val="005B66E6"/>
    <w:rsid w:val="005E133F"/>
    <w:rsid w:val="005E2B50"/>
    <w:rsid w:val="005E2DD1"/>
    <w:rsid w:val="005E61E7"/>
    <w:rsid w:val="005F22A7"/>
    <w:rsid w:val="006232BE"/>
    <w:rsid w:val="00633829"/>
    <w:rsid w:val="00641032"/>
    <w:rsid w:val="00642B20"/>
    <w:rsid w:val="00645AAB"/>
    <w:rsid w:val="0065568D"/>
    <w:rsid w:val="0067015E"/>
    <w:rsid w:val="00681E09"/>
    <w:rsid w:val="006B5CB4"/>
    <w:rsid w:val="006B7D4A"/>
    <w:rsid w:val="006D4365"/>
    <w:rsid w:val="006E15F1"/>
    <w:rsid w:val="00714BB9"/>
    <w:rsid w:val="00725E60"/>
    <w:rsid w:val="00732A14"/>
    <w:rsid w:val="007513E0"/>
    <w:rsid w:val="00753E28"/>
    <w:rsid w:val="00777A46"/>
    <w:rsid w:val="007834CF"/>
    <w:rsid w:val="00797D8C"/>
    <w:rsid w:val="007A43D6"/>
    <w:rsid w:val="007C434F"/>
    <w:rsid w:val="007E3AAE"/>
    <w:rsid w:val="00815A66"/>
    <w:rsid w:val="008302A7"/>
    <w:rsid w:val="00830C0A"/>
    <w:rsid w:val="0084646D"/>
    <w:rsid w:val="00852026"/>
    <w:rsid w:val="00860A60"/>
    <w:rsid w:val="00867ECA"/>
    <w:rsid w:val="008727AB"/>
    <w:rsid w:val="008836A4"/>
    <w:rsid w:val="00891113"/>
    <w:rsid w:val="008C6BDD"/>
    <w:rsid w:val="008D3F89"/>
    <w:rsid w:val="008E7BD5"/>
    <w:rsid w:val="008F1DCD"/>
    <w:rsid w:val="008F6327"/>
    <w:rsid w:val="00903151"/>
    <w:rsid w:val="0090360E"/>
    <w:rsid w:val="00903CD2"/>
    <w:rsid w:val="0090573E"/>
    <w:rsid w:val="00914D51"/>
    <w:rsid w:val="0091643C"/>
    <w:rsid w:val="00923103"/>
    <w:rsid w:val="009244C6"/>
    <w:rsid w:val="009300D8"/>
    <w:rsid w:val="00933A7A"/>
    <w:rsid w:val="00934240"/>
    <w:rsid w:val="009506A0"/>
    <w:rsid w:val="009574BE"/>
    <w:rsid w:val="009664C8"/>
    <w:rsid w:val="00970D30"/>
    <w:rsid w:val="009860B6"/>
    <w:rsid w:val="00996591"/>
    <w:rsid w:val="009A4C9F"/>
    <w:rsid w:val="009E61A5"/>
    <w:rsid w:val="009F466C"/>
    <w:rsid w:val="00A105DB"/>
    <w:rsid w:val="00A14575"/>
    <w:rsid w:val="00A26180"/>
    <w:rsid w:val="00A30C9F"/>
    <w:rsid w:val="00A40485"/>
    <w:rsid w:val="00A56585"/>
    <w:rsid w:val="00A81ECA"/>
    <w:rsid w:val="00A82029"/>
    <w:rsid w:val="00A825E1"/>
    <w:rsid w:val="00AB49F3"/>
    <w:rsid w:val="00AD77B4"/>
    <w:rsid w:val="00AE3AC7"/>
    <w:rsid w:val="00AF2288"/>
    <w:rsid w:val="00B04E17"/>
    <w:rsid w:val="00B112B8"/>
    <w:rsid w:val="00B21F15"/>
    <w:rsid w:val="00B501CC"/>
    <w:rsid w:val="00B628B1"/>
    <w:rsid w:val="00B65424"/>
    <w:rsid w:val="00BA15CC"/>
    <w:rsid w:val="00BB74EA"/>
    <w:rsid w:val="00BC5959"/>
    <w:rsid w:val="00BC68AF"/>
    <w:rsid w:val="00BF0C60"/>
    <w:rsid w:val="00BF2657"/>
    <w:rsid w:val="00C3438C"/>
    <w:rsid w:val="00C47CE1"/>
    <w:rsid w:val="00C5175C"/>
    <w:rsid w:val="00C74D0F"/>
    <w:rsid w:val="00C918AE"/>
    <w:rsid w:val="00C94359"/>
    <w:rsid w:val="00CB4C24"/>
    <w:rsid w:val="00CC6CBF"/>
    <w:rsid w:val="00CD3A61"/>
    <w:rsid w:val="00CF16F3"/>
    <w:rsid w:val="00D00E7D"/>
    <w:rsid w:val="00D07139"/>
    <w:rsid w:val="00D31D65"/>
    <w:rsid w:val="00D324E4"/>
    <w:rsid w:val="00D673F3"/>
    <w:rsid w:val="00D75675"/>
    <w:rsid w:val="00D7692D"/>
    <w:rsid w:val="00D8596B"/>
    <w:rsid w:val="00D92E03"/>
    <w:rsid w:val="00D9602A"/>
    <w:rsid w:val="00DE296A"/>
    <w:rsid w:val="00E04BE3"/>
    <w:rsid w:val="00E255F7"/>
    <w:rsid w:val="00E31638"/>
    <w:rsid w:val="00E32D05"/>
    <w:rsid w:val="00E34851"/>
    <w:rsid w:val="00E3523B"/>
    <w:rsid w:val="00E40A28"/>
    <w:rsid w:val="00E5256B"/>
    <w:rsid w:val="00E55490"/>
    <w:rsid w:val="00E6322B"/>
    <w:rsid w:val="00E6780E"/>
    <w:rsid w:val="00E815B6"/>
    <w:rsid w:val="00E82EC5"/>
    <w:rsid w:val="00E853CC"/>
    <w:rsid w:val="00EA249E"/>
    <w:rsid w:val="00F05232"/>
    <w:rsid w:val="00F1197D"/>
    <w:rsid w:val="00F16EF8"/>
    <w:rsid w:val="00F354EB"/>
    <w:rsid w:val="00F5103D"/>
    <w:rsid w:val="00F66001"/>
    <w:rsid w:val="00F74908"/>
    <w:rsid w:val="00F849C0"/>
    <w:rsid w:val="00FA45C0"/>
    <w:rsid w:val="00FB0AF4"/>
    <w:rsid w:val="00FC77F1"/>
    <w:rsid w:val="00FD2209"/>
    <w:rsid w:val="00FD31C2"/>
    <w:rsid w:val="00FE0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F7FA9"/>
  <w15:docId w15:val="{5EFAAB2F-15D8-44FD-B883-689C1F56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60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90360E"/>
    <w:pPr>
      <w:keepNext/>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360E"/>
    <w:rPr>
      <w:rFonts w:ascii="Times New Roman" w:eastAsia="Times New Roman" w:hAnsi="Times New Roman" w:cs="Times New Roman"/>
      <w:b/>
      <w:sz w:val="32"/>
      <w:szCs w:val="20"/>
      <w:lang w:eastAsia="ru-RU"/>
    </w:rPr>
  </w:style>
  <w:style w:type="paragraph" w:styleId="a3">
    <w:name w:val="Body Text"/>
    <w:basedOn w:val="a"/>
    <w:link w:val="a4"/>
    <w:rsid w:val="0090360E"/>
    <w:pPr>
      <w:widowControl w:val="0"/>
      <w:snapToGrid w:val="0"/>
      <w:spacing w:line="218" w:lineRule="auto"/>
      <w:jc w:val="both"/>
    </w:pPr>
    <w:rPr>
      <w:rFonts w:ascii="Arial" w:hAnsi="Arial"/>
      <w:szCs w:val="28"/>
    </w:rPr>
  </w:style>
  <w:style w:type="character" w:customStyle="1" w:styleId="a4">
    <w:name w:val="Основной текст Знак"/>
    <w:basedOn w:val="a0"/>
    <w:link w:val="a3"/>
    <w:rsid w:val="0090360E"/>
    <w:rPr>
      <w:rFonts w:ascii="Arial" w:eastAsia="Times New Roman" w:hAnsi="Arial" w:cs="Times New Roman"/>
      <w:sz w:val="28"/>
      <w:szCs w:val="28"/>
      <w:lang w:eastAsia="ru-RU"/>
    </w:rPr>
  </w:style>
  <w:style w:type="paragraph" w:styleId="a5">
    <w:name w:val="List Paragraph"/>
    <w:basedOn w:val="a"/>
    <w:uiPriority w:val="34"/>
    <w:qFormat/>
    <w:rsid w:val="0090360E"/>
    <w:pPr>
      <w:ind w:left="720"/>
      <w:contextualSpacing/>
    </w:pPr>
  </w:style>
  <w:style w:type="table" w:styleId="a6">
    <w:name w:val="Table Grid"/>
    <w:basedOn w:val="a1"/>
    <w:rsid w:val="009036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90360E"/>
    <w:rPr>
      <w:b/>
      <w:bCs/>
    </w:rPr>
  </w:style>
  <w:style w:type="paragraph" w:styleId="a8">
    <w:name w:val="Balloon Text"/>
    <w:basedOn w:val="a"/>
    <w:link w:val="a9"/>
    <w:uiPriority w:val="99"/>
    <w:semiHidden/>
    <w:unhideWhenUsed/>
    <w:rsid w:val="0090360E"/>
    <w:rPr>
      <w:rFonts w:ascii="Tahoma" w:hAnsi="Tahoma" w:cs="Tahoma"/>
      <w:sz w:val="16"/>
      <w:szCs w:val="16"/>
    </w:rPr>
  </w:style>
  <w:style w:type="character" w:customStyle="1" w:styleId="a9">
    <w:name w:val="Текст выноски Знак"/>
    <w:basedOn w:val="a0"/>
    <w:link w:val="a8"/>
    <w:uiPriority w:val="99"/>
    <w:semiHidden/>
    <w:rsid w:val="0090360E"/>
    <w:rPr>
      <w:rFonts w:ascii="Tahoma" w:eastAsia="Times New Roman" w:hAnsi="Tahoma" w:cs="Tahoma"/>
      <w:sz w:val="16"/>
      <w:szCs w:val="16"/>
      <w:lang w:eastAsia="ru-RU"/>
    </w:rPr>
  </w:style>
  <w:style w:type="paragraph" w:styleId="aa">
    <w:name w:val="header"/>
    <w:basedOn w:val="a"/>
    <w:link w:val="ab"/>
    <w:uiPriority w:val="99"/>
    <w:unhideWhenUsed/>
    <w:rsid w:val="00FB0AF4"/>
    <w:pPr>
      <w:tabs>
        <w:tab w:val="center" w:pos="4677"/>
        <w:tab w:val="right" w:pos="9355"/>
      </w:tabs>
    </w:pPr>
  </w:style>
  <w:style w:type="character" w:customStyle="1" w:styleId="ab">
    <w:name w:val="Верхний колонтитул Знак"/>
    <w:basedOn w:val="a0"/>
    <w:link w:val="aa"/>
    <w:uiPriority w:val="99"/>
    <w:rsid w:val="00FB0AF4"/>
    <w:rPr>
      <w:rFonts w:ascii="Times New Roman" w:eastAsia="Times New Roman" w:hAnsi="Times New Roman" w:cs="Times New Roman"/>
      <w:sz w:val="28"/>
      <w:szCs w:val="20"/>
      <w:lang w:eastAsia="ru-RU"/>
    </w:rPr>
  </w:style>
  <w:style w:type="paragraph" w:styleId="ac">
    <w:name w:val="footer"/>
    <w:basedOn w:val="a"/>
    <w:link w:val="ad"/>
    <w:uiPriority w:val="99"/>
    <w:unhideWhenUsed/>
    <w:rsid w:val="00FB0AF4"/>
    <w:pPr>
      <w:tabs>
        <w:tab w:val="center" w:pos="4677"/>
        <w:tab w:val="right" w:pos="9355"/>
      </w:tabs>
    </w:pPr>
  </w:style>
  <w:style w:type="character" w:customStyle="1" w:styleId="ad">
    <w:name w:val="Нижний колонтитул Знак"/>
    <w:basedOn w:val="a0"/>
    <w:link w:val="ac"/>
    <w:uiPriority w:val="99"/>
    <w:rsid w:val="00FB0AF4"/>
    <w:rPr>
      <w:rFonts w:ascii="Times New Roman" w:eastAsia="Times New Roman" w:hAnsi="Times New Roman" w:cs="Times New Roman"/>
      <w:sz w:val="28"/>
      <w:szCs w:val="20"/>
      <w:lang w:eastAsia="ru-RU"/>
    </w:rPr>
  </w:style>
  <w:style w:type="paragraph" w:customStyle="1" w:styleId="ds-markdown-paragraph">
    <w:name w:val="ds-markdown-paragraph"/>
    <w:basedOn w:val="a"/>
    <w:rsid w:val="009E61A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546939">
      <w:bodyDiv w:val="1"/>
      <w:marLeft w:val="0"/>
      <w:marRight w:val="0"/>
      <w:marTop w:val="0"/>
      <w:marBottom w:val="0"/>
      <w:divBdr>
        <w:top w:val="none" w:sz="0" w:space="0" w:color="auto"/>
        <w:left w:val="none" w:sz="0" w:space="0" w:color="auto"/>
        <w:bottom w:val="none" w:sz="0" w:space="0" w:color="auto"/>
        <w:right w:val="none" w:sz="0" w:space="0" w:color="auto"/>
      </w:divBdr>
    </w:div>
    <w:div w:id="482091114">
      <w:bodyDiv w:val="1"/>
      <w:marLeft w:val="0"/>
      <w:marRight w:val="0"/>
      <w:marTop w:val="0"/>
      <w:marBottom w:val="0"/>
      <w:divBdr>
        <w:top w:val="none" w:sz="0" w:space="0" w:color="auto"/>
        <w:left w:val="none" w:sz="0" w:space="0" w:color="auto"/>
        <w:bottom w:val="none" w:sz="0" w:space="0" w:color="auto"/>
        <w:right w:val="none" w:sz="0" w:space="0" w:color="auto"/>
      </w:divBdr>
    </w:div>
    <w:div w:id="571087833">
      <w:bodyDiv w:val="1"/>
      <w:marLeft w:val="0"/>
      <w:marRight w:val="0"/>
      <w:marTop w:val="0"/>
      <w:marBottom w:val="0"/>
      <w:divBdr>
        <w:top w:val="none" w:sz="0" w:space="0" w:color="auto"/>
        <w:left w:val="none" w:sz="0" w:space="0" w:color="auto"/>
        <w:bottom w:val="none" w:sz="0" w:space="0" w:color="auto"/>
        <w:right w:val="none" w:sz="0" w:space="0" w:color="auto"/>
      </w:divBdr>
    </w:div>
    <w:div w:id="1243372324">
      <w:bodyDiv w:val="1"/>
      <w:marLeft w:val="0"/>
      <w:marRight w:val="0"/>
      <w:marTop w:val="0"/>
      <w:marBottom w:val="0"/>
      <w:divBdr>
        <w:top w:val="none" w:sz="0" w:space="0" w:color="auto"/>
        <w:left w:val="none" w:sz="0" w:space="0" w:color="auto"/>
        <w:bottom w:val="none" w:sz="0" w:space="0" w:color="auto"/>
        <w:right w:val="none" w:sz="0" w:space="0" w:color="auto"/>
      </w:divBdr>
    </w:div>
    <w:div w:id="1784955894">
      <w:bodyDiv w:val="1"/>
      <w:marLeft w:val="0"/>
      <w:marRight w:val="0"/>
      <w:marTop w:val="0"/>
      <w:marBottom w:val="0"/>
      <w:divBdr>
        <w:top w:val="none" w:sz="0" w:space="0" w:color="auto"/>
        <w:left w:val="none" w:sz="0" w:space="0" w:color="auto"/>
        <w:bottom w:val="none" w:sz="0" w:space="0" w:color="auto"/>
        <w:right w:val="none" w:sz="0" w:space="0" w:color="auto"/>
      </w:divBdr>
    </w:div>
    <w:div w:id="205423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20D70-B349-4E22-8DF7-54C1E654C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1854</Words>
  <Characters>10571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dc:creator>
  <cp:keywords/>
  <dc:description/>
  <cp:lastModifiedBy>Регистратор (Ломакина)</cp:lastModifiedBy>
  <cp:revision>4</cp:revision>
  <cp:lastPrinted>2026-05-13T02:01:00Z</cp:lastPrinted>
  <dcterms:created xsi:type="dcterms:W3CDTF">2026-05-12T09:43:00Z</dcterms:created>
  <dcterms:modified xsi:type="dcterms:W3CDTF">2026-05-13T02:02:00Z</dcterms:modified>
</cp:coreProperties>
</file>