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96F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020" cy="678180"/>
            <wp:effectExtent l="0" t="0" r="0" b="762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КЕЖЕМСКОГО МУНИЦИПАЛЬНОГО ОКРУГА</w:t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4D" w:rsidRPr="00796F4D" w:rsidRDefault="00CA111B" w:rsidP="003A5C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27.05.2026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694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                                          г. </w:t>
      </w:r>
      <w:proofErr w:type="spellStart"/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Кодинск</w:t>
      </w:r>
      <w:proofErr w:type="spellEnd"/>
    </w:p>
    <w:p w:rsidR="00796F4D" w:rsidRPr="00796F4D" w:rsidRDefault="00796F4D" w:rsidP="003A5C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F4D" w:rsidRPr="006A19E1" w:rsidRDefault="006A19E1" w:rsidP="00694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комиссии по проведению инвентаризации улично-дорожн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сети </w:t>
      </w:r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опорного населенного пункта города </w:t>
      </w:r>
      <w:proofErr w:type="spellStart"/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Кодинск</w:t>
      </w:r>
      <w:proofErr w:type="spellEnd"/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оценки ее технического состояния</w:t>
      </w:r>
    </w:p>
    <w:p w:rsidR="006A19E1" w:rsidRPr="006A19E1" w:rsidRDefault="006A19E1" w:rsidP="00172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9E1" w:rsidRDefault="006A19E1" w:rsidP="001720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«Е</w:t>
      </w:r>
      <w:r w:rsidR="00BA3930" w:rsidRP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дины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A3930" w:rsidRP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 w:rsidR="00BA3930" w:rsidRP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опорных населенных пунктов Российской Федерации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A3930" w:rsidRP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вержденным президиумом (штабом) </w:t>
      </w:r>
      <w:r w:rsidR="00BA3930" w:rsidRP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Правительственной комиссии по региональному развитию в Российской Федерации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930" w:rsidRP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A3930" w:rsidRP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16.12.2024 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143пр, р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аспоряжением м</w:t>
      </w:r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инистерства транспорта Российской Федерации от 30.04.2025 № ВИ-89-р «Об утверждении Методики проведения инвентаризации улично-дорожной сети опорного населенного пункта и оценки ее технического состояния, определения границ населенных пунктов»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Ф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едерального дорожного агентства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05.02.2026 № 7-5029 «О проведении ежегодной диагностик</w:t>
      </w:r>
      <w:r w:rsidR="001720E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72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proofErr w:type="spellStart"/>
      <w:r w:rsidR="001720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="001720E3">
        <w:rPr>
          <w:rFonts w:ascii="Times New Roman" w:eastAsia="Times New Roman" w:hAnsi="Times New Roman" w:cs="Times New Roman"/>
          <w:sz w:val="28"/>
          <w:szCs w:val="28"/>
          <w:lang w:eastAsia="ru-RU"/>
        </w:rPr>
        <w:t>. 16,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>20, 29 Устава Кежемского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ПОСТАНОВЛЯЮ:</w:t>
      </w:r>
    </w:p>
    <w:p w:rsidR="006A19E1" w:rsidRPr="006A19E1" w:rsidRDefault="00914CE1" w:rsidP="00914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A19E1"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комиссию по проведению инвентаризации улично-дорожной сети опорного населенного пункта города </w:t>
      </w:r>
      <w:proofErr w:type="spellStart"/>
      <w:r w:rsidR="006A19E1"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Кодинск</w:t>
      </w:r>
      <w:proofErr w:type="spellEnd"/>
      <w:r w:rsidR="006A19E1"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ценки 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технического состояния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1 к настоящему постановлению.</w:t>
      </w:r>
    </w:p>
    <w:p w:rsidR="00BA3930" w:rsidRPr="006A19E1" w:rsidRDefault="00914CE1" w:rsidP="00914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</w:t>
      </w:r>
      <w:r w:rsidR="00BA3930" w:rsidRP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A3930"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о комиссии по проведению инвентаризации улично-дорожной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опорного населенного пункта город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Кодинск</w:t>
      </w:r>
      <w:proofErr w:type="spellEnd"/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930"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оценки ее технического состояни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3930"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9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2 к настоящему постановлению.</w:t>
      </w:r>
    </w:p>
    <w:p w:rsidR="006A19E1" w:rsidRDefault="006A19E1" w:rsidP="00914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 срок проведения инвентаризации улично-дорожн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сети </w:t>
      </w:r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опорного населенного пункта город </w:t>
      </w:r>
      <w:proofErr w:type="spellStart"/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Кодинск</w:t>
      </w:r>
      <w:proofErr w:type="spellEnd"/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01.10.202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далее ежегодно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AA8" w:rsidRDefault="006A19E1" w:rsidP="00914C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2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</w:t>
      </w:r>
      <w:r w:rsidR="00186E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32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</w:t>
      </w:r>
      <w:r w:rsidR="00323A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заместителя Главы К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ежемского муниципального округа </w:t>
      </w:r>
      <w:r w:rsidR="003D4B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территорий</w:t>
      </w:r>
      <w:r w:rsidR="00323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С.А. </w:t>
      </w:r>
      <w:r w:rsidR="003D4B4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Григорова</w:t>
      </w:r>
      <w:r w:rsidR="00694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4B4E" w:rsidRPr="003D4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AA8" w:rsidRDefault="006A19E1" w:rsidP="00914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3AA8" w:rsidRPr="003A5C91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</w:t>
      </w:r>
      <w:proofErr w:type="spellStart"/>
      <w:r w:rsidR="00323AA8" w:rsidRPr="003A5C91">
        <w:rPr>
          <w:rFonts w:ascii="Times New Roman" w:hAnsi="Times New Roman" w:cs="Times New Roman"/>
          <w:sz w:val="28"/>
          <w:szCs w:val="28"/>
        </w:rPr>
        <w:t>Кеже</w:t>
      </w:r>
      <w:r w:rsidR="00323AA8">
        <w:rPr>
          <w:rFonts w:ascii="Times New Roman" w:hAnsi="Times New Roman" w:cs="Times New Roman"/>
          <w:sz w:val="28"/>
          <w:szCs w:val="28"/>
        </w:rPr>
        <w:t>мский</w:t>
      </w:r>
      <w:proofErr w:type="spellEnd"/>
      <w:r w:rsidR="00323AA8">
        <w:rPr>
          <w:rFonts w:ascii="Times New Roman" w:hAnsi="Times New Roman" w:cs="Times New Roman"/>
          <w:sz w:val="28"/>
          <w:szCs w:val="28"/>
        </w:rPr>
        <w:t xml:space="preserve"> район Красноярского края».</w:t>
      </w:r>
    </w:p>
    <w:p w:rsidR="00323AA8" w:rsidRDefault="00323AA8" w:rsidP="00914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43CF" w:rsidRDefault="006943CF" w:rsidP="00914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8" w:rsidRDefault="00323AA8" w:rsidP="00172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1720E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Кежемского</w:t>
      </w:r>
    </w:p>
    <w:p w:rsidR="00323AA8" w:rsidRDefault="00323AA8" w:rsidP="00172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943CF">
        <w:rPr>
          <w:rFonts w:ascii="Times New Roman" w:hAnsi="Times New Roman" w:cs="Times New Roman"/>
          <w:sz w:val="28"/>
          <w:szCs w:val="28"/>
        </w:rPr>
        <w:t xml:space="preserve"> </w:t>
      </w:r>
      <w:r w:rsidR="001720E3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1720E3">
        <w:rPr>
          <w:rFonts w:ascii="Times New Roman" w:hAnsi="Times New Roman" w:cs="Times New Roman"/>
          <w:sz w:val="28"/>
          <w:szCs w:val="28"/>
        </w:rPr>
        <w:t>Желябин</w:t>
      </w:r>
      <w:proofErr w:type="spellEnd"/>
    </w:p>
    <w:p w:rsidR="00914CE1" w:rsidRDefault="00914CE1" w:rsidP="00172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CE1" w:rsidRDefault="00914CE1" w:rsidP="00172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3CF" w:rsidRPr="006943CF" w:rsidRDefault="006943CF" w:rsidP="006943CF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43CF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6943CF" w:rsidRDefault="006943CF" w:rsidP="006943CF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43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к постановлению Администрации</w:t>
      </w:r>
    </w:p>
    <w:p w:rsidR="006943CF" w:rsidRPr="006943CF" w:rsidRDefault="006943CF" w:rsidP="006943CF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43CF">
        <w:rPr>
          <w:rFonts w:ascii="Times New Roman" w:eastAsia="Calibri" w:hAnsi="Times New Roman" w:cs="Times New Roman"/>
          <w:sz w:val="28"/>
          <w:szCs w:val="28"/>
        </w:rPr>
        <w:t>Кежемского муниципального округа</w:t>
      </w:r>
    </w:p>
    <w:p w:rsidR="006A19E1" w:rsidRPr="006A19E1" w:rsidRDefault="006943CF" w:rsidP="006943CF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43CF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CA111B">
        <w:rPr>
          <w:rFonts w:ascii="Times New Roman" w:eastAsia="Calibri" w:hAnsi="Times New Roman" w:cs="Times New Roman"/>
          <w:sz w:val="28"/>
          <w:szCs w:val="28"/>
        </w:rPr>
        <w:t>27.05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6943CF">
        <w:rPr>
          <w:rFonts w:ascii="Times New Roman" w:eastAsia="Calibri" w:hAnsi="Times New Roman" w:cs="Times New Roman"/>
          <w:sz w:val="28"/>
          <w:szCs w:val="28"/>
        </w:rPr>
        <w:t xml:space="preserve">2026 № </w:t>
      </w:r>
      <w:r w:rsidR="00CA111B">
        <w:rPr>
          <w:rFonts w:ascii="Times New Roman" w:eastAsia="Calibri" w:hAnsi="Times New Roman" w:cs="Times New Roman"/>
          <w:sz w:val="28"/>
          <w:szCs w:val="28"/>
        </w:rPr>
        <w:t>694-п</w:t>
      </w:r>
    </w:p>
    <w:p w:rsidR="00DE0DA3" w:rsidRPr="006943CF" w:rsidRDefault="00DE0DA3" w:rsidP="00DE0D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943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 комиссии</w:t>
      </w:r>
    </w:p>
    <w:p w:rsidR="00DE0DA3" w:rsidRPr="006943CF" w:rsidRDefault="00DE0DA3" w:rsidP="00DE0D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943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 проведению инвентаризации улично-дорожной сети опорного населенного пункта города </w:t>
      </w:r>
      <w:proofErr w:type="spellStart"/>
      <w:r w:rsidRPr="006943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Кодинск</w:t>
      </w:r>
      <w:proofErr w:type="spellEnd"/>
      <w:r w:rsidRPr="006943C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оценки ее технического состояния</w:t>
      </w:r>
    </w:p>
    <w:p w:rsidR="00DE0DA3" w:rsidRPr="006943CF" w:rsidRDefault="00DE0DA3" w:rsidP="00DE0D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04"/>
        <w:gridCol w:w="4818"/>
      </w:tblGrid>
      <w:tr w:rsidR="00DE0DA3" w:rsidRPr="006943CF" w:rsidTr="00914CE1">
        <w:tc>
          <w:tcPr>
            <w:tcW w:w="4954" w:type="dxa"/>
          </w:tcPr>
          <w:p w:rsidR="00DE0DA3" w:rsidRPr="006943CF" w:rsidRDefault="003D4B4E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Григоров</w:t>
            </w:r>
          </w:p>
          <w:p w:rsidR="003D4B4E" w:rsidRPr="006943CF" w:rsidRDefault="003D4B4E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Сергей Александрович</w:t>
            </w:r>
          </w:p>
        </w:tc>
        <w:tc>
          <w:tcPr>
            <w:tcW w:w="4961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заместитель Главы Кежемского</w:t>
            </w:r>
            <w:r w:rsidR="001720E3"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муниципального </w:t>
            </w: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округа                                                </w:t>
            </w:r>
            <w:r w:rsidR="003D4B4E"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развитию территорий</w:t>
            </w:r>
            <w:r w:rsidR="006943CF"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председатель</w:t>
            </w:r>
            <w:r w:rsidR="00914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комиссии</w:t>
            </w: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DA3" w:rsidRPr="006943CF" w:rsidTr="00914CE1">
        <w:tc>
          <w:tcPr>
            <w:tcW w:w="4954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Ноздрин </w:t>
            </w:r>
          </w:p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Александр Евгеньевич</w:t>
            </w:r>
          </w:p>
        </w:tc>
        <w:tc>
          <w:tcPr>
            <w:tcW w:w="4961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исполняющий обязанности руководител</w:t>
            </w:r>
            <w:r w:rsidR="001720E3"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20E3"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Казенного муниципального учреждения </w:t>
            </w: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Служба муниципального заказа</w:t>
            </w:r>
            <w:r w:rsidR="006943CF"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заместитель председателя</w:t>
            </w:r>
            <w:r w:rsidR="00914C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комиссии</w:t>
            </w: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DA3" w:rsidRPr="006943CF" w:rsidTr="00914CE1">
        <w:tc>
          <w:tcPr>
            <w:tcW w:w="4954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Набокина</w:t>
            </w:r>
            <w:proofErr w:type="spellEnd"/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E0DA3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Татьяна Николаевна</w:t>
            </w:r>
          </w:p>
          <w:p w:rsidR="00914CE1" w:rsidRDefault="00914CE1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14CE1" w:rsidRDefault="00914CE1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14CE1" w:rsidRPr="006943CF" w:rsidRDefault="00914CE1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Члены комиссии: </w:t>
            </w:r>
          </w:p>
        </w:tc>
        <w:tc>
          <w:tcPr>
            <w:tcW w:w="4961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ведущий инженер планово-экономического отдела </w:t>
            </w:r>
            <w:r w:rsidR="001720E3"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Казенного муниципального учреждения </w:t>
            </w: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Служба муниципального заказа</w:t>
            </w:r>
            <w:r w:rsidR="006943CF"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с</w:t>
            </w: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екретарь комиссии;</w:t>
            </w:r>
          </w:p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4B4E" w:rsidRPr="006943CF" w:rsidTr="00914CE1">
        <w:tc>
          <w:tcPr>
            <w:tcW w:w="4954" w:type="dxa"/>
          </w:tcPr>
          <w:p w:rsidR="00914CE1" w:rsidRDefault="00914CE1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D4B4E" w:rsidRPr="006943CF" w:rsidRDefault="003D4B4E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Менгель</w:t>
            </w:r>
            <w:proofErr w:type="spellEnd"/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4B4E" w:rsidRPr="006943CF" w:rsidRDefault="003D4B4E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Игорь Германович</w:t>
            </w:r>
          </w:p>
        </w:tc>
        <w:tc>
          <w:tcPr>
            <w:tcW w:w="4961" w:type="dxa"/>
          </w:tcPr>
          <w:p w:rsidR="00914CE1" w:rsidRDefault="00914CE1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D4B4E" w:rsidRPr="006943CF" w:rsidRDefault="003D4B4E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инженер планово-экономического отдела Казенного муниципального учреждения Служба муниципального заказа;</w:t>
            </w:r>
          </w:p>
          <w:p w:rsidR="003D4B4E" w:rsidRPr="006943CF" w:rsidRDefault="003D4B4E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4B4E" w:rsidRPr="006943CF" w:rsidTr="00914CE1">
        <w:tc>
          <w:tcPr>
            <w:tcW w:w="4954" w:type="dxa"/>
          </w:tcPr>
          <w:p w:rsidR="003D4B4E" w:rsidRPr="006943CF" w:rsidRDefault="003D4B4E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Розенберг </w:t>
            </w:r>
          </w:p>
          <w:p w:rsidR="003D4B4E" w:rsidRPr="006943CF" w:rsidRDefault="003D4B4E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4961" w:type="dxa"/>
          </w:tcPr>
          <w:p w:rsidR="003D4B4E" w:rsidRPr="006943CF" w:rsidRDefault="003D4B4E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начальник планово-технического отдела Казенного муниципального учреждения Служба муниципального заказа;</w:t>
            </w:r>
          </w:p>
          <w:p w:rsidR="003D4B4E" w:rsidRPr="006943CF" w:rsidRDefault="003D4B4E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DA3" w:rsidRPr="006943CF" w:rsidTr="00914CE1">
        <w:tc>
          <w:tcPr>
            <w:tcW w:w="4954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Шилина</w:t>
            </w:r>
            <w:proofErr w:type="spellEnd"/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Анастасия Анатольевна</w:t>
            </w:r>
          </w:p>
        </w:tc>
        <w:tc>
          <w:tcPr>
            <w:tcW w:w="4961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-специалист</w:t>
            </w:r>
            <w:r w:rsidR="003D4B4E"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категории отдела земельных отношений</w:t>
            </w: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43CF">
              <w:rPr>
                <w:rFonts w:ascii="Times New Roman" w:hAnsi="Times New Roman" w:cs="Times New Roman"/>
                <w:sz w:val="24"/>
                <w:szCs w:val="24"/>
              </w:rPr>
              <w:t>Управления имущественных отношений Администрации Кежемского муниципального округа;</w:t>
            </w:r>
          </w:p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DA3" w:rsidRPr="006943CF" w:rsidTr="00914CE1">
        <w:tc>
          <w:tcPr>
            <w:tcW w:w="4954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Представители ОМВД России по </w:t>
            </w:r>
            <w:proofErr w:type="spellStart"/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Кежемскому</w:t>
            </w:r>
            <w:proofErr w:type="spellEnd"/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району</w:t>
            </w:r>
          </w:p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 согласованию;</w:t>
            </w:r>
          </w:p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DA3" w:rsidRPr="006943CF" w:rsidTr="00914CE1">
        <w:tc>
          <w:tcPr>
            <w:tcW w:w="4954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Представители экспертных организаций</w:t>
            </w:r>
          </w:p>
        </w:tc>
        <w:tc>
          <w:tcPr>
            <w:tcW w:w="4961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 согласованию;</w:t>
            </w:r>
          </w:p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0DA3" w:rsidRPr="006943CF" w:rsidTr="00914CE1">
        <w:tc>
          <w:tcPr>
            <w:tcW w:w="4954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Представители КГКУ «</w:t>
            </w:r>
            <w:proofErr w:type="spellStart"/>
            <w:r w:rsidRPr="00694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КрУДор</w:t>
            </w:r>
            <w:proofErr w:type="spellEnd"/>
            <w:r w:rsidRPr="00694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DE0DA3" w:rsidRPr="006943CF" w:rsidRDefault="00DE0DA3" w:rsidP="006463FB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43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 согласованию.</w:t>
            </w:r>
          </w:p>
        </w:tc>
      </w:tr>
    </w:tbl>
    <w:p w:rsidR="00DE0DA3" w:rsidRDefault="00DE0DA3" w:rsidP="00DE0D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943CF" w:rsidRDefault="006943CF" w:rsidP="00DE0D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943CF" w:rsidRDefault="006943CF" w:rsidP="00DE0D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943CF" w:rsidRDefault="006943CF" w:rsidP="00DE0D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943CF" w:rsidRDefault="006943CF" w:rsidP="00DE0D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943CF" w:rsidRDefault="006943CF" w:rsidP="00DE0D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943CF" w:rsidRDefault="006943CF" w:rsidP="00DE0D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943CF" w:rsidRDefault="006943CF" w:rsidP="00DE0D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943CF" w:rsidRDefault="006943CF" w:rsidP="00DE0D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943CF" w:rsidRPr="006943CF" w:rsidRDefault="006943CF" w:rsidP="006943C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943CF" w:rsidRPr="006943CF" w:rsidRDefault="006943CF" w:rsidP="006943C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43CF">
        <w:rPr>
          <w:rFonts w:ascii="Times New Roman" w:eastAsia="Calibri" w:hAnsi="Times New Roman" w:cs="Times New Roman"/>
          <w:sz w:val="28"/>
          <w:szCs w:val="28"/>
        </w:rPr>
        <w:t xml:space="preserve">Приложение 2 </w:t>
      </w:r>
    </w:p>
    <w:p w:rsidR="006943CF" w:rsidRDefault="006943CF" w:rsidP="006943C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6943CF">
        <w:rPr>
          <w:rFonts w:ascii="Times New Roman" w:eastAsia="Calibri" w:hAnsi="Times New Roman" w:cs="Times New Roman"/>
          <w:sz w:val="28"/>
          <w:szCs w:val="28"/>
        </w:rPr>
        <w:t>постановлению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43CF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</w:p>
    <w:p w:rsidR="006943CF" w:rsidRPr="006943CF" w:rsidRDefault="006943CF" w:rsidP="006943C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43CF">
        <w:rPr>
          <w:rFonts w:ascii="Times New Roman" w:eastAsia="Calibri" w:hAnsi="Times New Roman" w:cs="Times New Roman"/>
          <w:sz w:val="28"/>
          <w:szCs w:val="28"/>
        </w:rPr>
        <w:t>Кежемского муниципального округа</w:t>
      </w:r>
    </w:p>
    <w:p w:rsidR="00914CE1" w:rsidRDefault="006943CF" w:rsidP="00914CE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943CF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CA111B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>.05.</w:t>
      </w:r>
      <w:r w:rsidRPr="006943CF">
        <w:rPr>
          <w:rFonts w:ascii="Times New Roman" w:eastAsia="Calibri" w:hAnsi="Times New Roman" w:cs="Times New Roman"/>
          <w:sz w:val="28"/>
          <w:szCs w:val="28"/>
        </w:rPr>
        <w:t xml:space="preserve">2026 № </w:t>
      </w:r>
      <w:r w:rsidR="00CA111B">
        <w:rPr>
          <w:rFonts w:ascii="Times New Roman" w:eastAsia="Calibri" w:hAnsi="Times New Roman" w:cs="Times New Roman"/>
          <w:sz w:val="28"/>
          <w:szCs w:val="28"/>
        </w:rPr>
        <w:t>694-п</w:t>
      </w:r>
    </w:p>
    <w:p w:rsidR="00914CE1" w:rsidRDefault="00914CE1" w:rsidP="00914CE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14CE1" w:rsidRPr="00914CE1" w:rsidRDefault="00914CE1" w:rsidP="00914C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14CE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</w:p>
    <w:p w:rsidR="00914CE1" w:rsidRPr="00914CE1" w:rsidRDefault="00914CE1" w:rsidP="00914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4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комиссии по проведению инвентаризации улично-дорожной сети опорного населенного пункта город </w:t>
      </w:r>
      <w:proofErr w:type="spellStart"/>
      <w:r w:rsidRPr="00914C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Кодинск</w:t>
      </w:r>
      <w:proofErr w:type="spellEnd"/>
      <w:r w:rsidRPr="00914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оценки ее технического состояния</w:t>
      </w:r>
    </w:p>
    <w:p w:rsidR="00914CE1" w:rsidRDefault="00914CE1" w:rsidP="00914CE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DA3" w:rsidRPr="00914CE1" w:rsidRDefault="00914CE1" w:rsidP="00914CE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DE0DA3" w:rsidRPr="00DF1BEC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DE0DA3" w:rsidRPr="00DF1BEC" w:rsidRDefault="00DE0DA3" w:rsidP="00914CE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0DA3" w:rsidRPr="00DF1BEC" w:rsidRDefault="006943CF" w:rsidP="00914CE1">
      <w:pPr>
        <w:pStyle w:val="a4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Настоящее п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оложение о комиссии по проведению инвентаризации улично-дорожной сети опорного населенного пункта определяет задачи, полномочия </w:t>
      </w:r>
      <w:r w:rsidR="00DF1BEC" w:rsidRPr="00DF1BEC">
        <w:rPr>
          <w:rFonts w:ascii="Times New Roman" w:eastAsia="Calibri" w:hAnsi="Times New Roman" w:cs="Times New Roman"/>
          <w:sz w:val="24"/>
          <w:szCs w:val="24"/>
        </w:rPr>
        <w:t>и порядок деятельности комиссии (далее- Комиссия).</w:t>
      </w:r>
    </w:p>
    <w:p w:rsidR="00DE0DA3" w:rsidRPr="00DF1BEC" w:rsidRDefault="00DE0DA3" w:rsidP="00FD479B">
      <w:pPr>
        <w:pStyle w:val="a4"/>
        <w:numPr>
          <w:ilvl w:val="1"/>
          <w:numId w:val="10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Комиссия создается с целью инвентаризации улично-дорожной сети опорного населенного пункта и оценки ее технического состояния.</w:t>
      </w:r>
    </w:p>
    <w:p w:rsidR="00DE0DA3" w:rsidRDefault="00DE0DA3" w:rsidP="00914CE1">
      <w:pPr>
        <w:pStyle w:val="a4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Комиссией проводятся мероприятия по сбору и систематизации информации об автомобильных дорогах.</w:t>
      </w:r>
    </w:p>
    <w:p w:rsidR="00914CE1" w:rsidRPr="00DF1BEC" w:rsidRDefault="00914CE1" w:rsidP="00914CE1">
      <w:pPr>
        <w:pStyle w:val="a4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0DA3" w:rsidRPr="00DF1BEC" w:rsidRDefault="00914CE1" w:rsidP="00914CE1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4CE1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E0DA3" w:rsidRPr="00DF1BEC">
        <w:rPr>
          <w:rFonts w:ascii="Times New Roman" w:eastAsia="Calibri" w:hAnsi="Times New Roman" w:cs="Times New Roman"/>
          <w:b/>
          <w:sz w:val="24"/>
          <w:szCs w:val="24"/>
        </w:rPr>
        <w:t>Задачи Комиссии</w:t>
      </w:r>
    </w:p>
    <w:p w:rsidR="00DE0DA3" w:rsidRPr="00DF1BEC" w:rsidRDefault="00DE0DA3" w:rsidP="00914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0DA3" w:rsidRPr="00DF1BEC" w:rsidRDefault="00914CE1" w:rsidP="00914CE1">
      <w:pPr>
        <w:pStyle w:val="a4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Задачами Комиссии являются:</w:t>
      </w:r>
    </w:p>
    <w:p w:rsidR="00DE0DA3" w:rsidRPr="00DF1BEC" w:rsidRDefault="00DE61D8" w:rsidP="00FD479B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79B" w:rsidRPr="00DF1BEC">
        <w:rPr>
          <w:rFonts w:ascii="Times New Roman" w:eastAsia="Calibri" w:hAnsi="Times New Roman" w:cs="Times New Roman"/>
          <w:sz w:val="24"/>
          <w:szCs w:val="24"/>
        </w:rPr>
        <w:t>о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пределение перечня автомобильных дорог с указанием протяженности, типа покрытия, идентификационного номера, координат начала и конца автодороги, наименования балансодержателя;</w:t>
      </w:r>
    </w:p>
    <w:p w:rsidR="00DE0DA3" w:rsidRPr="00DF1BEC" w:rsidRDefault="00DE61D8" w:rsidP="00FD479B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79B" w:rsidRPr="00DF1BEC">
        <w:rPr>
          <w:rFonts w:ascii="Times New Roman" w:eastAsia="Calibri" w:hAnsi="Times New Roman" w:cs="Times New Roman"/>
          <w:sz w:val="24"/>
          <w:szCs w:val="24"/>
        </w:rPr>
        <w:t>о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рганизация проведения оценки технического состояния автомобильных дорог;</w:t>
      </w:r>
    </w:p>
    <w:p w:rsidR="00DE0DA3" w:rsidRPr="00DF1BEC" w:rsidRDefault="00DE61D8" w:rsidP="00914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79B" w:rsidRPr="00DF1BEC">
        <w:rPr>
          <w:rFonts w:ascii="Times New Roman" w:eastAsia="Calibri" w:hAnsi="Times New Roman" w:cs="Times New Roman"/>
          <w:sz w:val="24"/>
          <w:szCs w:val="24"/>
        </w:rPr>
        <w:t>у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тверждение данных о техническом состоянии автомобильных дорог (оценка технического состояния автомобильных дорог).</w:t>
      </w:r>
    </w:p>
    <w:p w:rsidR="00DE0DA3" w:rsidRPr="00DF1BEC" w:rsidRDefault="00DE0DA3" w:rsidP="00914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0DA3" w:rsidRPr="00DF1BEC" w:rsidRDefault="00914CE1" w:rsidP="00914CE1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="00DE0DA3" w:rsidRPr="00DF1BEC">
        <w:rPr>
          <w:rFonts w:ascii="Times New Roman" w:eastAsia="Calibri" w:hAnsi="Times New Roman" w:cs="Times New Roman"/>
          <w:b/>
          <w:sz w:val="24"/>
          <w:szCs w:val="24"/>
        </w:rPr>
        <w:t>Порядок формирования и работы Комиссии</w:t>
      </w:r>
    </w:p>
    <w:p w:rsidR="00DE0DA3" w:rsidRPr="00DF1BEC" w:rsidRDefault="00DE0DA3" w:rsidP="00914C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14CE1" w:rsidRDefault="00914CE1" w:rsidP="00914CE1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</w:t>
      </w:r>
      <w:r w:rsidR="00DE0DA3" w:rsidRPr="00DF1BEC">
        <w:rPr>
          <w:rFonts w:ascii="Times New Roman" w:eastAsia="Calibri" w:hAnsi="Times New Roman" w:cs="Times New Roman"/>
          <w:color w:val="000000"/>
          <w:sz w:val="24"/>
          <w:szCs w:val="24"/>
        </w:rPr>
        <w:t>Комиссия формируется из числа сотрудников Администрации</w:t>
      </w:r>
      <w:r w:rsidR="003D4B4E" w:rsidRPr="00DF1B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Кежемского муниципального округа, Казенного муниципального учреждения Служба муниципального заказа</w:t>
      </w:r>
      <w:r w:rsidR="00DE0DA3" w:rsidRPr="00DF1B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ОМВД России по </w:t>
      </w:r>
      <w:proofErr w:type="spellStart"/>
      <w:r w:rsidR="00DE0DA3" w:rsidRPr="00DF1BEC">
        <w:rPr>
          <w:rFonts w:ascii="Times New Roman" w:eastAsia="Calibri" w:hAnsi="Times New Roman" w:cs="Times New Roman"/>
          <w:color w:val="000000"/>
          <w:sz w:val="24"/>
          <w:szCs w:val="24"/>
        </w:rPr>
        <w:t>Кежемскому</w:t>
      </w:r>
      <w:proofErr w:type="spellEnd"/>
      <w:r w:rsidR="00DE0DA3" w:rsidRPr="00DF1B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району, представителей экспертных организаций в части дорожной деятельности, </w:t>
      </w:r>
      <w:r w:rsidR="00DE0DA3" w:rsidRPr="00DF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КГКУ «</w:t>
      </w:r>
      <w:proofErr w:type="spellStart"/>
      <w:r w:rsidR="00DE0DA3" w:rsidRPr="00DF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КрУДор</w:t>
      </w:r>
      <w:proofErr w:type="spellEnd"/>
      <w:r w:rsidR="00DE0DA3" w:rsidRPr="00DF1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E0DA3" w:rsidRPr="00914CE1" w:rsidRDefault="00914CE1" w:rsidP="00914CE1">
      <w:pPr>
        <w:pStyle w:val="a4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В состав Комиссии входят:</w:t>
      </w:r>
    </w:p>
    <w:p w:rsidR="00DE0DA3" w:rsidRPr="00DF1BEC" w:rsidRDefault="00DE61D8" w:rsidP="00FD4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председатель Комиссии;</w:t>
      </w:r>
    </w:p>
    <w:p w:rsidR="00DE0DA3" w:rsidRPr="00DF1BEC" w:rsidRDefault="00DE61D8" w:rsidP="00FD479B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заместитель председателя Комиссии; </w:t>
      </w:r>
    </w:p>
    <w:p w:rsidR="00DE0DA3" w:rsidRPr="00DF1BEC" w:rsidRDefault="00DE61D8" w:rsidP="00DF1BE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члены Комиссии;</w:t>
      </w:r>
    </w:p>
    <w:p w:rsidR="00DE0DA3" w:rsidRPr="00DF1BEC" w:rsidRDefault="00DE61D8" w:rsidP="00DF1BEC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секретарь Комиссии.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3.3.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Организацию деятельности Комиссии</w:t>
      </w:r>
      <w:r w:rsidR="00DE61D8" w:rsidRPr="00914CE1">
        <w:rPr>
          <w:rFonts w:ascii="Times New Roman" w:eastAsia="Calibri" w:hAnsi="Times New Roman" w:cs="Times New Roman"/>
          <w:sz w:val="24"/>
          <w:szCs w:val="24"/>
        </w:rPr>
        <w:t xml:space="preserve"> осуществляет ее председатель,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а в его отсутствие – заместитель председателя Комиссии.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3.4.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Председатель Комиссии:</w:t>
      </w:r>
    </w:p>
    <w:p w:rsidR="00DE0DA3" w:rsidRPr="00DF1BEC" w:rsidRDefault="00DF1BEC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-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 осуществляет руководство деятельностью Комиссии;</w:t>
      </w:r>
    </w:p>
    <w:p w:rsidR="00DE0DA3" w:rsidRPr="00DF1BEC" w:rsidRDefault="00DF1BEC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-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 проводит заседания Комиссии;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контролирует исполнение решений Комиссии;</w:t>
      </w:r>
    </w:p>
    <w:p w:rsidR="00DE0DA3" w:rsidRPr="00DF1BEC" w:rsidRDefault="00DF1BEC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-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 принимает участие в заседаниях Комиссии;</w:t>
      </w:r>
    </w:p>
    <w:p w:rsidR="00DE0DA3" w:rsidRPr="00DF1BEC" w:rsidRDefault="00DF1BEC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-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 принимает решения о проведении внеплановых заседаний Комиссии;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-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 принимает решения о привлечении к участию в заседаниях Комиссии специалистов;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определяет время и место проведения заседания Комиссии;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утверждает повестку заседаний Комиссии;</w:t>
      </w:r>
    </w:p>
    <w:p w:rsidR="00DE0DA3" w:rsidRPr="00DF1BEC" w:rsidRDefault="00DF1BEC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-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 несет ответственность за организацию деятельности Комиссии.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3.5.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Заместитель председателя Комиссии:</w:t>
      </w:r>
    </w:p>
    <w:p w:rsidR="00DE0DA3" w:rsidRPr="00DF1BEC" w:rsidRDefault="00DE61D8" w:rsidP="00914CE1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осуществляет полномочия председа</w:t>
      </w:r>
      <w:r w:rsidR="00DF1BEC" w:rsidRPr="00DF1BEC">
        <w:rPr>
          <w:rFonts w:ascii="Times New Roman" w:eastAsia="Calibri" w:hAnsi="Times New Roman" w:cs="Times New Roman"/>
          <w:sz w:val="24"/>
          <w:szCs w:val="24"/>
        </w:rPr>
        <w:t xml:space="preserve">теля Комиссии в период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его отсутствия</w:t>
      </w:r>
      <w:r w:rsidR="00DE0DA3" w:rsidRPr="00DF1BEC">
        <w:rPr>
          <w:rFonts w:ascii="Calibri" w:eastAsia="Calibri" w:hAnsi="Calibri" w:cs="Times New Roman"/>
          <w:sz w:val="24"/>
          <w:szCs w:val="24"/>
        </w:rPr>
        <w:t xml:space="preserve">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или по его поручению;</w:t>
      </w:r>
    </w:p>
    <w:p w:rsidR="00DE0DA3" w:rsidRPr="00DF1BEC" w:rsidRDefault="00DE61D8" w:rsidP="00914CE1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принимает участие в заседаниях Комиссии;</w:t>
      </w:r>
    </w:p>
    <w:p w:rsidR="00DE0DA3" w:rsidRPr="00DF1BEC" w:rsidRDefault="00DE61D8" w:rsidP="00914CE1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выполняет поручения председателя Комиссии в пределах компетенции.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Члены Комиссии:</w:t>
      </w:r>
    </w:p>
    <w:p w:rsidR="00DE0DA3" w:rsidRPr="00DF1BEC" w:rsidRDefault="00DE61D8" w:rsidP="00914CE1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принимают участие в заседаниях Комиссии;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вносят предложения: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о включении в повестку заседания Комиссии вопросов для рассмотрения;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об участии в заседаниях Комиссии специалистов;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о созыве внеочередного заседания Комиссии;</w:t>
      </w:r>
    </w:p>
    <w:p w:rsidR="00DE0DA3" w:rsidRPr="00DF1BEC" w:rsidRDefault="00DF1BEC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- получают от сотрудников м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инистерства и подведомственных учреждений необходимые для своей работы сведения;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знакомятся с информацией, обрабатываемой в рассматриваемых информационных системах, с целью выявления состава и характера обрабатываемых данных;</w:t>
      </w:r>
    </w:p>
    <w:p w:rsidR="00DE0DA3" w:rsidRPr="00DF1BEC" w:rsidRDefault="00DE61D8" w:rsidP="00914CE1">
      <w:pPr>
        <w:tabs>
          <w:tab w:val="left" w:pos="798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-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 обладают равными правами при обсуждении вопросов;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выполняют решения Комиссии и поручения председателя Комиссии.</w:t>
      </w:r>
    </w:p>
    <w:p w:rsidR="00DE0DA3" w:rsidRPr="00DF1BEC" w:rsidRDefault="00DE61D8" w:rsidP="00914CE1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3.7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. Секретарь Комиссии: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-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 обеспечивает взаимодействие Комиссии со специалистами;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формирует предложения председателю Комиссии об участии специалистов в заседаниях Комиссии (в том числе в целях подготовки необходимых материалов для заседаний Комиссии);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формирует проекты повестки з</w:t>
      </w:r>
      <w:r w:rsidR="00DF1BEC" w:rsidRPr="00DF1BEC">
        <w:rPr>
          <w:rFonts w:ascii="Times New Roman" w:eastAsia="Calibri" w:hAnsi="Times New Roman" w:cs="Times New Roman"/>
          <w:sz w:val="24"/>
          <w:szCs w:val="24"/>
        </w:rPr>
        <w:t xml:space="preserve">аседаний Комиссии, в том числе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на основании предложений членов Комиссии;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обеспечивает подготовку материалов по вопросам, подлежащим рассмотрению на заседаниях Комиссии;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извещает членов Комиссии о дате, времени и месте проведения заседания Комиссии;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обеспечивает доведени</w:t>
      </w:r>
      <w:r w:rsidR="00DF1BEC" w:rsidRPr="00DF1BEC">
        <w:rPr>
          <w:rFonts w:ascii="Times New Roman" w:eastAsia="Calibri" w:hAnsi="Times New Roman" w:cs="Times New Roman"/>
          <w:sz w:val="24"/>
          <w:szCs w:val="24"/>
        </w:rPr>
        <w:t xml:space="preserve">е повестки заседания Комиссии,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а также необходимых материалов и</w:t>
      </w:r>
      <w:r w:rsidR="00DF1BEC" w:rsidRPr="00DF1BEC">
        <w:rPr>
          <w:rFonts w:ascii="Times New Roman" w:eastAsia="Calibri" w:hAnsi="Times New Roman" w:cs="Times New Roman"/>
          <w:sz w:val="24"/>
          <w:szCs w:val="24"/>
        </w:rPr>
        <w:t xml:space="preserve"> документов до членов Комиссии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и приглашенных на заседания Комиссии специалистов;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ведет и оформляет протоколы засед</w:t>
      </w:r>
      <w:r w:rsidR="00DF1BEC" w:rsidRPr="00DF1BEC">
        <w:rPr>
          <w:rFonts w:ascii="Times New Roman" w:eastAsia="Calibri" w:hAnsi="Times New Roman" w:cs="Times New Roman"/>
          <w:sz w:val="24"/>
          <w:szCs w:val="24"/>
        </w:rPr>
        <w:t xml:space="preserve">аний Комиссии, готовит выписки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из протоколов заседаний Комиссии;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-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 обеспечивает доведение решений Комиссии до сведения членов Комиссии и приглашенных на заседание Комиссии специалистов;</w:t>
      </w:r>
    </w:p>
    <w:p w:rsidR="00DE0DA3" w:rsidRPr="00DF1BEC" w:rsidRDefault="00DE61D8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имеет право участвовать в обсужд</w:t>
      </w:r>
      <w:r w:rsidR="00DF1BEC" w:rsidRPr="00DF1BEC">
        <w:rPr>
          <w:rFonts w:ascii="Times New Roman" w:eastAsia="Calibri" w:hAnsi="Times New Roman" w:cs="Times New Roman"/>
          <w:sz w:val="24"/>
          <w:szCs w:val="24"/>
        </w:rPr>
        <w:t xml:space="preserve">ении вопросов, рассматриваемых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>на заседании Комиссии, но не имеет право голоса.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3.8.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Деятельность Комиссии осуществляется в форме заседаний. Заседания Комиссии проводятся по решению председателя Комиссии.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3.9.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При необходимости на заседания Комиссии могут приглашаться компетентные в рассматриваемых вопросах специалисты, не являющиеся членами Комиссии.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3.10.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Актуальные вопросы защиты</w:t>
      </w:r>
      <w:r w:rsidR="00DF1BEC" w:rsidRPr="00914CE1">
        <w:rPr>
          <w:rFonts w:ascii="Times New Roman" w:eastAsia="Calibri" w:hAnsi="Times New Roman" w:cs="Times New Roman"/>
          <w:sz w:val="24"/>
          <w:szCs w:val="24"/>
        </w:rPr>
        <w:t xml:space="preserve"> информации могут быть внесены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на рассмотрение Комиссии во внеплановом порядке.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3.11.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 xml:space="preserve"> Комиссия принимает решения путем проведения открытого голосования простым большинством голосов от числа присутствующих членов Комиссии. В случае равенства голосов председатель Комиссии имеет решающий голос.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3.12.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Заседание Комиссии считает</w:t>
      </w:r>
      <w:r w:rsidR="00DF1BEC" w:rsidRPr="00914CE1">
        <w:rPr>
          <w:rFonts w:ascii="Times New Roman" w:eastAsia="Calibri" w:hAnsi="Times New Roman" w:cs="Times New Roman"/>
          <w:sz w:val="24"/>
          <w:szCs w:val="24"/>
        </w:rPr>
        <w:t xml:space="preserve">ся правомочным при присутствии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на нем не менее половины состава Комиссии.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3.13.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Члены Комиссии вправе изложить особое мнение в письменном виде, которое прилагается к протоколу и является его неотъемлемой частью. Члены Комиссии, имеющие особое мнение, п</w:t>
      </w:r>
      <w:r w:rsidR="00DF1BEC" w:rsidRPr="00914CE1">
        <w:rPr>
          <w:rFonts w:ascii="Times New Roman" w:eastAsia="Calibri" w:hAnsi="Times New Roman" w:cs="Times New Roman"/>
          <w:sz w:val="24"/>
          <w:szCs w:val="24"/>
        </w:rPr>
        <w:t xml:space="preserve">одписывают протокол с отметкой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о наличии особого мнения.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3.14.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Принятые на заседании Комиссии решения оформляются в виде протокола, который подписывается заместителем председателя, членами Комиссии, участвующими в заседании Комиссии, секретарем Коми</w:t>
      </w:r>
      <w:r w:rsidR="00DF1BEC" w:rsidRPr="00914CE1">
        <w:rPr>
          <w:rFonts w:ascii="Times New Roman" w:eastAsia="Calibri" w:hAnsi="Times New Roman" w:cs="Times New Roman"/>
          <w:sz w:val="24"/>
          <w:szCs w:val="24"/>
        </w:rPr>
        <w:t xml:space="preserve">ссии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и утверждается председателем Комиссии.</w:t>
      </w:r>
    </w:p>
    <w:p w:rsidR="00DE0DA3" w:rsidRPr="00914CE1" w:rsidRDefault="00914CE1" w:rsidP="00914CE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3.15. </w:t>
      </w:r>
      <w:r w:rsidR="00DE0DA3" w:rsidRPr="00914CE1">
        <w:rPr>
          <w:rFonts w:ascii="Times New Roman" w:eastAsia="Calibri" w:hAnsi="Times New Roman" w:cs="Times New Roman"/>
          <w:sz w:val="24"/>
          <w:szCs w:val="24"/>
        </w:rPr>
        <w:t>Копия протокола направляется членам Комиссии в течение 2 (двух) рабочих дней с даты подписания.</w:t>
      </w:r>
    </w:p>
    <w:p w:rsidR="00DE0DA3" w:rsidRPr="00DF1BEC" w:rsidRDefault="00FD479B" w:rsidP="00914CE1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3.16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. Решения, принятые на заседаниях Комиссии и зафиксированные 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br/>
        <w:t>в протоколе, являются обязательными для исполнения членами Комиссии.</w:t>
      </w:r>
    </w:p>
    <w:p w:rsidR="00DE0DA3" w:rsidRPr="00DF1BEC" w:rsidRDefault="00FD479B" w:rsidP="00914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3.17</w:t>
      </w:r>
      <w:r w:rsidR="00DE0DA3" w:rsidRPr="00DF1BEC">
        <w:rPr>
          <w:rFonts w:ascii="Times New Roman" w:eastAsia="Calibri" w:hAnsi="Times New Roman" w:cs="Times New Roman"/>
          <w:sz w:val="24"/>
          <w:szCs w:val="24"/>
        </w:rPr>
        <w:t xml:space="preserve">. Председатель, заместитель председателя Комиссии, члены и секретарь Комиссии несут ответственность за неисполнение соответствующих поручений, содержащихся в решениях Комиссии. </w:t>
      </w:r>
    </w:p>
    <w:p w:rsidR="00DE0DA3" w:rsidRPr="00DF1BEC" w:rsidRDefault="00DE0DA3" w:rsidP="00914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0DA3" w:rsidRDefault="00914CE1" w:rsidP="00914CE1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="00DE0DA3" w:rsidRPr="00DF1BEC">
        <w:rPr>
          <w:rFonts w:ascii="Times New Roman" w:eastAsia="Calibri" w:hAnsi="Times New Roman" w:cs="Times New Roman"/>
          <w:b/>
          <w:sz w:val="24"/>
          <w:szCs w:val="24"/>
        </w:rPr>
        <w:t>Заключительные положения</w:t>
      </w:r>
    </w:p>
    <w:p w:rsidR="00914CE1" w:rsidRPr="00DF1BEC" w:rsidRDefault="00914CE1" w:rsidP="00914CE1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DA3" w:rsidRPr="00DF1BEC" w:rsidRDefault="00DE0DA3" w:rsidP="00914CE1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1BEC">
        <w:rPr>
          <w:rFonts w:ascii="Times New Roman" w:eastAsia="Calibri" w:hAnsi="Times New Roman" w:cs="Times New Roman"/>
          <w:sz w:val="24"/>
          <w:szCs w:val="24"/>
        </w:rPr>
        <w:t>Документы, формируемые в проц</w:t>
      </w:r>
      <w:r w:rsidR="00DF1BEC" w:rsidRPr="00DF1BEC">
        <w:rPr>
          <w:rFonts w:ascii="Times New Roman" w:eastAsia="Calibri" w:hAnsi="Times New Roman" w:cs="Times New Roman"/>
          <w:sz w:val="24"/>
          <w:szCs w:val="24"/>
        </w:rPr>
        <w:t xml:space="preserve">ессе работы Комиссии, хранятся </w:t>
      </w:r>
      <w:r w:rsidRPr="00DF1BEC">
        <w:rPr>
          <w:rFonts w:ascii="Times New Roman" w:eastAsia="Calibri" w:hAnsi="Times New Roman" w:cs="Times New Roman"/>
          <w:sz w:val="24"/>
          <w:szCs w:val="24"/>
        </w:rPr>
        <w:t>в Администрации Кежемского муниципального округа.</w:t>
      </w:r>
    </w:p>
    <w:p w:rsidR="006A19E1" w:rsidRPr="00DF1BEC" w:rsidRDefault="006A19E1" w:rsidP="00FD479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sectPr w:rsidR="006A19E1" w:rsidRPr="00DF1BEC" w:rsidSect="006943CF">
      <w:pgSz w:w="11900" w:h="16840"/>
      <w:pgMar w:top="1134" w:right="567" w:bottom="993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57F6"/>
    <w:multiLevelType w:val="multilevel"/>
    <w:tmpl w:val="3CE0B46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EF745B0"/>
    <w:multiLevelType w:val="hybridMultilevel"/>
    <w:tmpl w:val="AA38A95E"/>
    <w:lvl w:ilvl="0" w:tplc="F9EC8ED2">
      <w:start w:val="2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5134A6"/>
    <w:multiLevelType w:val="hybridMultilevel"/>
    <w:tmpl w:val="168EB4E8"/>
    <w:lvl w:ilvl="0" w:tplc="BD12D810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9782D1D0">
      <w:start w:val="1"/>
      <w:numFmt w:val="lowerLetter"/>
      <w:lvlText w:val="%2."/>
      <w:lvlJc w:val="left"/>
      <w:pPr>
        <w:ind w:left="1789" w:hanging="360"/>
      </w:pPr>
    </w:lvl>
    <w:lvl w:ilvl="2" w:tplc="928C8E12">
      <w:start w:val="1"/>
      <w:numFmt w:val="lowerRoman"/>
      <w:lvlText w:val="%3."/>
      <w:lvlJc w:val="right"/>
      <w:pPr>
        <w:ind w:left="2509" w:hanging="180"/>
      </w:pPr>
    </w:lvl>
    <w:lvl w:ilvl="3" w:tplc="DA4E71A0">
      <w:start w:val="1"/>
      <w:numFmt w:val="decimal"/>
      <w:lvlText w:val="%4."/>
      <w:lvlJc w:val="left"/>
      <w:pPr>
        <w:ind w:left="3229" w:hanging="360"/>
      </w:pPr>
    </w:lvl>
    <w:lvl w:ilvl="4" w:tplc="809E942E">
      <w:start w:val="1"/>
      <w:numFmt w:val="lowerLetter"/>
      <w:lvlText w:val="%5."/>
      <w:lvlJc w:val="left"/>
      <w:pPr>
        <w:ind w:left="3949" w:hanging="360"/>
      </w:pPr>
    </w:lvl>
    <w:lvl w:ilvl="5" w:tplc="31D4FD50">
      <w:start w:val="1"/>
      <w:numFmt w:val="lowerRoman"/>
      <w:lvlText w:val="%6."/>
      <w:lvlJc w:val="right"/>
      <w:pPr>
        <w:ind w:left="4669" w:hanging="180"/>
      </w:pPr>
    </w:lvl>
    <w:lvl w:ilvl="6" w:tplc="A1A47B14">
      <w:start w:val="1"/>
      <w:numFmt w:val="decimal"/>
      <w:lvlText w:val="%7."/>
      <w:lvlJc w:val="left"/>
      <w:pPr>
        <w:ind w:left="5389" w:hanging="360"/>
      </w:pPr>
    </w:lvl>
    <w:lvl w:ilvl="7" w:tplc="486E2F50">
      <w:start w:val="1"/>
      <w:numFmt w:val="lowerLetter"/>
      <w:lvlText w:val="%8."/>
      <w:lvlJc w:val="left"/>
      <w:pPr>
        <w:ind w:left="6109" w:hanging="360"/>
      </w:pPr>
    </w:lvl>
    <w:lvl w:ilvl="8" w:tplc="816459D0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6B287B"/>
    <w:multiLevelType w:val="hybridMultilevel"/>
    <w:tmpl w:val="B914AB2C"/>
    <w:lvl w:ilvl="0" w:tplc="DC94DB90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B5D079EE">
      <w:start w:val="1"/>
      <w:numFmt w:val="lowerLetter"/>
      <w:lvlText w:val="%2."/>
      <w:lvlJc w:val="left"/>
      <w:pPr>
        <w:ind w:left="1648" w:hanging="360"/>
      </w:pPr>
    </w:lvl>
    <w:lvl w:ilvl="2" w:tplc="398E58B8">
      <w:start w:val="1"/>
      <w:numFmt w:val="lowerRoman"/>
      <w:lvlText w:val="%3."/>
      <w:lvlJc w:val="right"/>
      <w:pPr>
        <w:ind w:left="2368" w:hanging="180"/>
      </w:pPr>
    </w:lvl>
    <w:lvl w:ilvl="3" w:tplc="038EA580">
      <w:start w:val="1"/>
      <w:numFmt w:val="decimal"/>
      <w:lvlText w:val="%4."/>
      <w:lvlJc w:val="left"/>
      <w:pPr>
        <w:ind w:left="3088" w:hanging="360"/>
      </w:pPr>
    </w:lvl>
    <w:lvl w:ilvl="4" w:tplc="B74C670A">
      <w:start w:val="1"/>
      <w:numFmt w:val="lowerLetter"/>
      <w:lvlText w:val="%5."/>
      <w:lvlJc w:val="left"/>
      <w:pPr>
        <w:ind w:left="3808" w:hanging="360"/>
      </w:pPr>
    </w:lvl>
    <w:lvl w:ilvl="5" w:tplc="661A6DBA">
      <w:start w:val="1"/>
      <w:numFmt w:val="lowerRoman"/>
      <w:lvlText w:val="%6."/>
      <w:lvlJc w:val="right"/>
      <w:pPr>
        <w:ind w:left="4528" w:hanging="180"/>
      </w:pPr>
    </w:lvl>
    <w:lvl w:ilvl="6" w:tplc="D278D58E">
      <w:start w:val="1"/>
      <w:numFmt w:val="decimal"/>
      <w:lvlText w:val="%7."/>
      <w:lvlJc w:val="left"/>
      <w:pPr>
        <w:ind w:left="5248" w:hanging="360"/>
      </w:pPr>
    </w:lvl>
    <w:lvl w:ilvl="7" w:tplc="44C81F98">
      <w:start w:val="1"/>
      <w:numFmt w:val="lowerLetter"/>
      <w:lvlText w:val="%8."/>
      <w:lvlJc w:val="left"/>
      <w:pPr>
        <w:ind w:left="5968" w:hanging="360"/>
      </w:pPr>
    </w:lvl>
    <w:lvl w:ilvl="8" w:tplc="8842DBC0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AE72687"/>
    <w:multiLevelType w:val="hybridMultilevel"/>
    <w:tmpl w:val="635C2A86"/>
    <w:lvl w:ilvl="0" w:tplc="A448D62E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22882B82">
      <w:start w:val="1"/>
      <w:numFmt w:val="lowerLetter"/>
      <w:lvlText w:val="%2."/>
      <w:lvlJc w:val="left"/>
      <w:pPr>
        <w:ind w:left="1648" w:hanging="360"/>
      </w:pPr>
    </w:lvl>
    <w:lvl w:ilvl="2" w:tplc="5F000552">
      <w:start w:val="1"/>
      <w:numFmt w:val="lowerRoman"/>
      <w:lvlText w:val="%3."/>
      <w:lvlJc w:val="right"/>
      <w:pPr>
        <w:ind w:left="2368" w:hanging="180"/>
      </w:pPr>
    </w:lvl>
    <w:lvl w:ilvl="3" w:tplc="7F3A57AA">
      <w:start w:val="1"/>
      <w:numFmt w:val="decimal"/>
      <w:lvlText w:val="%4."/>
      <w:lvlJc w:val="left"/>
      <w:pPr>
        <w:ind w:left="3088" w:hanging="360"/>
      </w:pPr>
    </w:lvl>
    <w:lvl w:ilvl="4" w:tplc="8D520A36">
      <w:start w:val="1"/>
      <w:numFmt w:val="lowerLetter"/>
      <w:lvlText w:val="%5."/>
      <w:lvlJc w:val="left"/>
      <w:pPr>
        <w:ind w:left="3808" w:hanging="360"/>
      </w:pPr>
    </w:lvl>
    <w:lvl w:ilvl="5" w:tplc="3BC448B8">
      <w:start w:val="1"/>
      <w:numFmt w:val="lowerRoman"/>
      <w:lvlText w:val="%6."/>
      <w:lvlJc w:val="right"/>
      <w:pPr>
        <w:ind w:left="4528" w:hanging="180"/>
      </w:pPr>
    </w:lvl>
    <w:lvl w:ilvl="6" w:tplc="4FB8A746">
      <w:start w:val="1"/>
      <w:numFmt w:val="decimal"/>
      <w:lvlText w:val="%7."/>
      <w:lvlJc w:val="left"/>
      <w:pPr>
        <w:ind w:left="5248" w:hanging="360"/>
      </w:pPr>
    </w:lvl>
    <w:lvl w:ilvl="7" w:tplc="C53E75E8">
      <w:start w:val="1"/>
      <w:numFmt w:val="lowerLetter"/>
      <w:lvlText w:val="%8."/>
      <w:lvlJc w:val="left"/>
      <w:pPr>
        <w:ind w:left="5968" w:hanging="360"/>
      </w:pPr>
    </w:lvl>
    <w:lvl w:ilvl="8" w:tplc="D72A263C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7521535"/>
    <w:multiLevelType w:val="hybridMultilevel"/>
    <w:tmpl w:val="B1A82B62"/>
    <w:lvl w:ilvl="0" w:tplc="CBB2EBB0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77DE19A4">
      <w:start w:val="1"/>
      <w:numFmt w:val="lowerLetter"/>
      <w:lvlText w:val="%2."/>
      <w:lvlJc w:val="left"/>
      <w:pPr>
        <w:ind w:left="1789" w:hanging="360"/>
      </w:pPr>
    </w:lvl>
    <w:lvl w:ilvl="2" w:tplc="03066A72">
      <w:start w:val="1"/>
      <w:numFmt w:val="lowerRoman"/>
      <w:lvlText w:val="%3."/>
      <w:lvlJc w:val="right"/>
      <w:pPr>
        <w:ind w:left="2509" w:hanging="180"/>
      </w:pPr>
    </w:lvl>
    <w:lvl w:ilvl="3" w:tplc="27042852">
      <w:start w:val="1"/>
      <w:numFmt w:val="decimal"/>
      <w:lvlText w:val="%4."/>
      <w:lvlJc w:val="left"/>
      <w:pPr>
        <w:ind w:left="3229" w:hanging="360"/>
      </w:pPr>
    </w:lvl>
    <w:lvl w:ilvl="4" w:tplc="2E5043B8">
      <w:start w:val="1"/>
      <w:numFmt w:val="lowerLetter"/>
      <w:lvlText w:val="%5."/>
      <w:lvlJc w:val="left"/>
      <w:pPr>
        <w:ind w:left="3949" w:hanging="360"/>
      </w:pPr>
    </w:lvl>
    <w:lvl w:ilvl="5" w:tplc="5EB82898">
      <w:start w:val="1"/>
      <w:numFmt w:val="lowerRoman"/>
      <w:lvlText w:val="%6."/>
      <w:lvlJc w:val="right"/>
      <w:pPr>
        <w:ind w:left="4669" w:hanging="180"/>
      </w:pPr>
    </w:lvl>
    <w:lvl w:ilvl="6" w:tplc="C8EA2B5A">
      <w:start w:val="1"/>
      <w:numFmt w:val="decimal"/>
      <w:lvlText w:val="%7."/>
      <w:lvlJc w:val="left"/>
      <w:pPr>
        <w:ind w:left="5389" w:hanging="360"/>
      </w:pPr>
    </w:lvl>
    <w:lvl w:ilvl="7" w:tplc="A8C2C8F6">
      <w:start w:val="1"/>
      <w:numFmt w:val="lowerLetter"/>
      <w:lvlText w:val="%8."/>
      <w:lvlJc w:val="left"/>
      <w:pPr>
        <w:ind w:left="6109" w:hanging="360"/>
      </w:pPr>
    </w:lvl>
    <w:lvl w:ilvl="8" w:tplc="3FDE9904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1C509F"/>
    <w:multiLevelType w:val="multilevel"/>
    <w:tmpl w:val="6DEA44EE"/>
    <w:lvl w:ilvl="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3F6A0E69"/>
    <w:multiLevelType w:val="hybridMultilevel"/>
    <w:tmpl w:val="EE9C7080"/>
    <w:lvl w:ilvl="0" w:tplc="3A7648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4D32C708">
      <w:start w:val="1"/>
      <w:numFmt w:val="lowerLetter"/>
      <w:lvlText w:val="%2."/>
      <w:lvlJc w:val="left"/>
      <w:pPr>
        <w:ind w:left="1648" w:hanging="360"/>
      </w:pPr>
    </w:lvl>
    <w:lvl w:ilvl="2" w:tplc="FAC62BF6">
      <w:start w:val="1"/>
      <w:numFmt w:val="lowerRoman"/>
      <w:lvlText w:val="%3."/>
      <w:lvlJc w:val="right"/>
      <w:pPr>
        <w:ind w:left="2368" w:hanging="180"/>
      </w:pPr>
    </w:lvl>
    <w:lvl w:ilvl="3" w:tplc="F3A0C55C">
      <w:start w:val="1"/>
      <w:numFmt w:val="decimal"/>
      <w:lvlText w:val="%4."/>
      <w:lvlJc w:val="left"/>
      <w:pPr>
        <w:ind w:left="3088" w:hanging="360"/>
      </w:pPr>
    </w:lvl>
    <w:lvl w:ilvl="4" w:tplc="07C2F07E">
      <w:start w:val="1"/>
      <w:numFmt w:val="lowerLetter"/>
      <w:lvlText w:val="%5."/>
      <w:lvlJc w:val="left"/>
      <w:pPr>
        <w:ind w:left="3808" w:hanging="360"/>
      </w:pPr>
    </w:lvl>
    <w:lvl w:ilvl="5" w:tplc="D3A27EE0">
      <w:start w:val="1"/>
      <w:numFmt w:val="lowerRoman"/>
      <w:lvlText w:val="%6."/>
      <w:lvlJc w:val="right"/>
      <w:pPr>
        <w:ind w:left="4528" w:hanging="180"/>
      </w:pPr>
    </w:lvl>
    <w:lvl w:ilvl="6" w:tplc="D93C578A">
      <w:start w:val="1"/>
      <w:numFmt w:val="decimal"/>
      <w:lvlText w:val="%7."/>
      <w:lvlJc w:val="left"/>
      <w:pPr>
        <w:ind w:left="5248" w:hanging="360"/>
      </w:pPr>
    </w:lvl>
    <w:lvl w:ilvl="7" w:tplc="B82AC9A2">
      <w:start w:val="1"/>
      <w:numFmt w:val="lowerLetter"/>
      <w:lvlText w:val="%8."/>
      <w:lvlJc w:val="left"/>
      <w:pPr>
        <w:ind w:left="5968" w:hanging="360"/>
      </w:pPr>
    </w:lvl>
    <w:lvl w:ilvl="8" w:tplc="E28EFA56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38F7FDF"/>
    <w:multiLevelType w:val="hybridMultilevel"/>
    <w:tmpl w:val="E71A827E"/>
    <w:lvl w:ilvl="0" w:tplc="AD8A145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87902EE2">
      <w:start w:val="1"/>
      <w:numFmt w:val="lowerLetter"/>
      <w:lvlText w:val="%2."/>
      <w:lvlJc w:val="left"/>
      <w:pPr>
        <w:ind w:left="1789" w:hanging="360"/>
      </w:pPr>
    </w:lvl>
    <w:lvl w:ilvl="2" w:tplc="1C66FAF8">
      <w:start w:val="1"/>
      <w:numFmt w:val="lowerRoman"/>
      <w:lvlText w:val="%3."/>
      <w:lvlJc w:val="right"/>
      <w:pPr>
        <w:ind w:left="2509" w:hanging="180"/>
      </w:pPr>
    </w:lvl>
    <w:lvl w:ilvl="3" w:tplc="882A38D2">
      <w:start w:val="1"/>
      <w:numFmt w:val="decimal"/>
      <w:lvlText w:val="%4."/>
      <w:lvlJc w:val="left"/>
      <w:pPr>
        <w:ind w:left="3229" w:hanging="360"/>
      </w:pPr>
    </w:lvl>
    <w:lvl w:ilvl="4" w:tplc="17824FCA">
      <w:start w:val="1"/>
      <w:numFmt w:val="lowerLetter"/>
      <w:lvlText w:val="%5."/>
      <w:lvlJc w:val="left"/>
      <w:pPr>
        <w:ind w:left="3949" w:hanging="360"/>
      </w:pPr>
    </w:lvl>
    <w:lvl w:ilvl="5" w:tplc="6CF8D4C8">
      <w:start w:val="1"/>
      <w:numFmt w:val="lowerRoman"/>
      <w:lvlText w:val="%6."/>
      <w:lvlJc w:val="right"/>
      <w:pPr>
        <w:ind w:left="4669" w:hanging="180"/>
      </w:pPr>
    </w:lvl>
    <w:lvl w:ilvl="6" w:tplc="7BF84F02">
      <w:start w:val="1"/>
      <w:numFmt w:val="decimal"/>
      <w:lvlText w:val="%7."/>
      <w:lvlJc w:val="left"/>
      <w:pPr>
        <w:ind w:left="5389" w:hanging="360"/>
      </w:pPr>
    </w:lvl>
    <w:lvl w:ilvl="7" w:tplc="6F60567E">
      <w:start w:val="1"/>
      <w:numFmt w:val="lowerLetter"/>
      <w:lvlText w:val="%8."/>
      <w:lvlJc w:val="left"/>
      <w:pPr>
        <w:ind w:left="6109" w:hanging="360"/>
      </w:pPr>
    </w:lvl>
    <w:lvl w:ilvl="8" w:tplc="AEE054FA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724191"/>
    <w:multiLevelType w:val="multilevel"/>
    <w:tmpl w:val="5762C76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 w15:restartNumberingAfterBreak="0">
    <w:nsid w:val="60DD46D4"/>
    <w:multiLevelType w:val="hybridMultilevel"/>
    <w:tmpl w:val="5F86EAE2"/>
    <w:lvl w:ilvl="0" w:tplc="3ECEE3EC">
      <w:start w:val="2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03314E2"/>
    <w:multiLevelType w:val="hybridMultilevel"/>
    <w:tmpl w:val="B718A8F8"/>
    <w:lvl w:ilvl="0" w:tplc="C84ED5B0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5BF88D1E">
      <w:start w:val="1"/>
      <w:numFmt w:val="lowerLetter"/>
      <w:lvlText w:val="%2."/>
      <w:lvlJc w:val="left"/>
      <w:pPr>
        <w:ind w:left="1440" w:hanging="360"/>
      </w:pPr>
    </w:lvl>
    <w:lvl w:ilvl="2" w:tplc="3F0C3074">
      <w:start w:val="1"/>
      <w:numFmt w:val="lowerRoman"/>
      <w:lvlText w:val="%3."/>
      <w:lvlJc w:val="right"/>
      <w:pPr>
        <w:ind w:left="2160" w:hanging="180"/>
      </w:pPr>
    </w:lvl>
    <w:lvl w:ilvl="3" w:tplc="4790D756">
      <w:start w:val="1"/>
      <w:numFmt w:val="decimal"/>
      <w:lvlText w:val="%4."/>
      <w:lvlJc w:val="left"/>
      <w:pPr>
        <w:ind w:left="2880" w:hanging="360"/>
      </w:pPr>
    </w:lvl>
    <w:lvl w:ilvl="4" w:tplc="85E06B58">
      <w:start w:val="1"/>
      <w:numFmt w:val="lowerLetter"/>
      <w:lvlText w:val="%5."/>
      <w:lvlJc w:val="left"/>
      <w:pPr>
        <w:ind w:left="3600" w:hanging="360"/>
      </w:pPr>
    </w:lvl>
    <w:lvl w:ilvl="5" w:tplc="9C421444">
      <w:start w:val="1"/>
      <w:numFmt w:val="lowerRoman"/>
      <w:lvlText w:val="%6."/>
      <w:lvlJc w:val="right"/>
      <w:pPr>
        <w:ind w:left="4320" w:hanging="180"/>
      </w:pPr>
    </w:lvl>
    <w:lvl w:ilvl="6" w:tplc="C74894FC">
      <w:start w:val="1"/>
      <w:numFmt w:val="decimal"/>
      <w:lvlText w:val="%7."/>
      <w:lvlJc w:val="left"/>
      <w:pPr>
        <w:ind w:left="5040" w:hanging="360"/>
      </w:pPr>
    </w:lvl>
    <w:lvl w:ilvl="7" w:tplc="1038BA0A">
      <w:start w:val="1"/>
      <w:numFmt w:val="lowerLetter"/>
      <w:lvlText w:val="%8."/>
      <w:lvlJc w:val="left"/>
      <w:pPr>
        <w:ind w:left="5760" w:hanging="360"/>
      </w:pPr>
    </w:lvl>
    <w:lvl w:ilvl="8" w:tplc="8CFE64B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081"/>
    <w:rsid w:val="000231E4"/>
    <w:rsid w:val="001720E3"/>
    <w:rsid w:val="00173E65"/>
    <w:rsid w:val="00186ED2"/>
    <w:rsid w:val="001E3704"/>
    <w:rsid w:val="002C5926"/>
    <w:rsid w:val="00323AA8"/>
    <w:rsid w:val="003A5C91"/>
    <w:rsid w:val="003D4B4E"/>
    <w:rsid w:val="00436049"/>
    <w:rsid w:val="004C3407"/>
    <w:rsid w:val="004D283B"/>
    <w:rsid w:val="00595FD6"/>
    <w:rsid w:val="006116EB"/>
    <w:rsid w:val="006269D0"/>
    <w:rsid w:val="00686825"/>
    <w:rsid w:val="006943CF"/>
    <w:rsid w:val="006A19E1"/>
    <w:rsid w:val="0078348F"/>
    <w:rsid w:val="00796F4D"/>
    <w:rsid w:val="007C236A"/>
    <w:rsid w:val="008260AB"/>
    <w:rsid w:val="00914CE1"/>
    <w:rsid w:val="009275E9"/>
    <w:rsid w:val="00965CCA"/>
    <w:rsid w:val="009C77FF"/>
    <w:rsid w:val="009F190A"/>
    <w:rsid w:val="00BA3930"/>
    <w:rsid w:val="00C05B31"/>
    <w:rsid w:val="00C656F9"/>
    <w:rsid w:val="00CA111B"/>
    <w:rsid w:val="00CF7947"/>
    <w:rsid w:val="00D1213B"/>
    <w:rsid w:val="00D83081"/>
    <w:rsid w:val="00DE0DA3"/>
    <w:rsid w:val="00DE61D8"/>
    <w:rsid w:val="00DF1BEC"/>
    <w:rsid w:val="00EE6E32"/>
    <w:rsid w:val="00F52C0F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2C25E-53B3-4AA9-AA38-F4BB0D44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A19E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2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</dc:creator>
  <cp:keywords/>
  <dc:description/>
  <cp:lastModifiedBy>Регистратор (Ломакина)</cp:lastModifiedBy>
  <cp:revision>2</cp:revision>
  <dcterms:created xsi:type="dcterms:W3CDTF">2026-05-27T08:24:00Z</dcterms:created>
  <dcterms:modified xsi:type="dcterms:W3CDTF">2026-05-27T08:24:00Z</dcterms:modified>
</cp:coreProperties>
</file>