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082" w:rsidRPr="00A34F7C" w:rsidRDefault="00E22E2C" w:rsidP="00D94082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A34F7C">
        <w:rPr>
          <w:rFonts w:ascii="Times New Roman" w:hAnsi="Times New Roman"/>
          <w:b/>
          <w:bCs/>
          <w:kern w:val="36"/>
          <w:sz w:val="28"/>
          <w:szCs w:val="28"/>
        </w:rPr>
        <w:t>Информационно-статистический обзор по</w:t>
      </w:r>
      <w:r w:rsidR="003A0308">
        <w:rPr>
          <w:rFonts w:ascii="Times New Roman" w:hAnsi="Times New Roman"/>
          <w:b/>
          <w:bCs/>
          <w:kern w:val="36"/>
          <w:sz w:val="28"/>
          <w:szCs w:val="28"/>
        </w:rPr>
        <w:t xml:space="preserve"> обращениям граждан, поступивших</w:t>
      </w:r>
      <w:r w:rsidRPr="00A34F7C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="00D94082" w:rsidRPr="00A34F7C">
        <w:rPr>
          <w:rFonts w:ascii="Times New Roman" w:hAnsi="Times New Roman"/>
          <w:b/>
          <w:bCs/>
          <w:kern w:val="36"/>
          <w:sz w:val="28"/>
          <w:szCs w:val="28"/>
        </w:rPr>
        <w:t xml:space="preserve">в Администрацию </w:t>
      </w:r>
      <w:proofErr w:type="spellStart"/>
      <w:r w:rsidR="00D94082" w:rsidRPr="00A34F7C">
        <w:rPr>
          <w:rFonts w:ascii="Times New Roman" w:hAnsi="Times New Roman"/>
          <w:b/>
          <w:bCs/>
          <w:kern w:val="36"/>
          <w:sz w:val="28"/>
          <w:szCs w:val="28"/>
        </w:rPr>
        <w:t>Кежемского</w:t>
      </w:r>
      <w:proofErr w:type="spellEnd"/>
      <w:r w:rsidR="00D94082" w:rsidRPr="00A34F7C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="003A0308">
        <w:rPr>
          <w:rFonts w:ascii="Times New Roman" w:hAnsi="Times New Roman"/>
          <w:b/>
          <w:bCs/>
          <w:kern w:val="36"/>
          <w:sz w:val="28"/>
          <w:szCs w:val="28"/>
        </w:rPr>
        <w:t>муниципального округа</w:t>
      </w:r>
      <w:r w:rsidRPr="00A34F7C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</w:p>
    <w:p w:rsidR="00D94082" w:rsidRPr="00A34F7C" w:rsidRDefault="00564A6E" w:rsidP="00A34F7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в</w:t>
      </w:r>
      <w:r w:rsidR="00FD4453">
        <w:rPr>
          <w:rFonts w:ascii="Times New Roman" w:hAnsi="Times New Roman"/>
          <w:b/>
          <w:bCs/>
          <w:kern w:val="36"/>
          <w:sz w:val="28"/>
          <w:szCs w:val="28"/>
        </w:rPr>
        <w:t xml:space="preserve"> 1</w:t>
      </w:r>
      <w:r w:rsidR="00D94082" w:rsidRPr="00A34F7C">
        <w:rPr>
          <w:rFonts w:ascii="Times New Roman" w:hAnsi="Times New Roman"/>
          <w:b/>
          <w:bCs/>
          <w:kern w:val="36"/>
          <w:sz w:val="28"/>
          <w:szCs w:val="28"/>
        </w:rPr>
        <w:t xml:space="preserve"> квартале </w:t>
      </w:r>
      <w:r w:rsidR="007517E6">
        <w:rPr>
          <w:rFonts w:ascii="Times New Roman" w:hAnsi="Times New Roman"/>
          <w:b/>
          <w:bCs/>
          <w:kern w:val="36"/>
          <w:sz w:val="28"/>
          <w:szCs w:val="28"/>
        </w:rPr>
        <w:t>2026</w:t>
      </w:r>
      <w:r w:rsidR="00E22E2C" w:rsidRPr="00A34F7C">
        <w:rPr>
          <w:rFonts w:ascii="Times New Roman" w:hAnsi="Times New Roman"/>
          <w:b/>
          <w:bCs/>
          <w:kern w:val="36"/>
          <w:sz w:val="28"/>
          <w:szCs w:val="28"/>
        </w:rPr>
        <w:t xml:space="preserve"> года</w:t>
      </w:r>
    </w:p>
    <w:p w:rsidR="00B9415B" w:rsidRDefault="00FD4453" w:rsidP="00B941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</w:t>
      </w:r>
      <w:r w:rsidR="00D94082" w:rsidRPr="003A2E55">
        <w:rPr>
          <w:rFonts w:ascii="Times New Roman" w:hAnsi="Times New Roman"/>
          <w:sz w:val="28"/>
          <w:szCs w:val="28"/>
        </w:rPr>
        <w:t xml:space="preserve"> квартале</w:t>
      </w:r>
      <w:r w:rsidR="007517E6">
        <w:rPr>
          <w:rFonts w:ascii="Times New Roman" w:hAnsi="Times New Roman"/>
          <w:sz w:val="28"/>
          <w:szCs w:val="28"/>
        </w:rPr>
        <w:t xml:space="preserve"> 2026</w:t>
      </w:r>
      <w:r w:rsidR="00E22E2C" w:rsidRPr="003A2E55">
        <w:rPr>
          <w:rFonts w:ascii="Times New Roman" w:hAnsi="Times New Roman"/>
          <w:sz w:val="28"/>
          <w:szCs w:val="28"/>
        </w:rPr>
        <w:t xml:space="preserve"> года </w:t>
      </w:r>
      <w:r w:rsidR="00D94082" w:rsidRPr="003A2E55">
        <w:rPr>
          <w:rFonts w:ascii="Times New Roman" w:hAnsi="Times New Roman"/>
          <w:sz w:val="28"/>
          <w:szCs w:val="28"/>
        </w:rPr>
        <w:t xml:space="preserve">в Администрацию </w:t>
      </w:r>
      <w:proofErr w:type="spellStart"/>
      <w:r w:rsidR="00D94082" w:rsidRPr="003A2E55">
        <w:rPr>
          <w:rFonts w:ascii="Times New Roman" w:hAnsi="Times New Roman"/>
          <w:sz w:val="28"/>
          <w:szCs w:val="28"/>
        </w:rPr>
        <w:t>Кежемского</w:t>
      </w:r>
      <w:proofErr w:type="spellEnd"/>
      <w:r w:rsidR="00D94082" w:rsidRPr="003A2E55">
        <w:rPr>
          <w:rFonts w:ascii="Times New Roman" w:hAnsi="Times New Roman"/>
          <w:sz w:val="28"/>
          <w:szCs w:val="28"/>
        </w:rPr>
        <w:t xml:space="preserve"> </w:t>
      </w:r>
      <w:r w:rsidR="003A0308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E22E2C" w:rsidRPr="007E0B98">
        <w:rPr>
          <w:rFonts w:ascii="Times New Roman" w:hAnsi="Times New Roman"/>
          <w:sz w:val="28"/>
          <w:szCs w:val="28"/>
        </w:rPr>
        <w:t xml:space="preserve">поступило </w:t>
      </w:r>
      <w:r w:rsidR="003A0308">
        <w:rPr>
          <w:rFonts w:ascii="Times New Roman" w:hAnsi="Times New Roman"/>
          <w:sz w:val="28"/>
          <w:szCs w:val="28"/>
        </w:rPr>
        <w:t>24</w:t>
      </w:r>
      <w:r w:rsidR="00564A6E">
        <w:rPr>
          <w:rFonts w:ascii="Times New Roman" w:hAnsi="Times New Roman"/>
          <w:sz w:val="28"/>
          <w:szCs w:val="28"/>
        </w:rPr>
        <w:t xml:space="preserve"> </w:t>
      </w:r>
      <w:r w:rsidR="00B9415B">
        <w:rPr>
          <w:rFonts w:ascii="Times New Roman" w:hAnsi="Times New Roman"/>
          <w:sz w:val="28"/>
          <w:szCs w:val="28"/>
        </w:rPr>
        <w:t xml:space="preserve">письменных </w:t>
      </w:r>
      <w:r w:rsidR="003A0308">
        <w:rPr>
          <w:rFonts w:ascii="Times New Roman" w:hAnsi="Times New Roman"/>
          <w:sz w:val="28"/>
          <w:szCs w:val="28"/>
        </w:rPr>
        <w:t>обращения</w:t>
      </w:r>
      <w:r w:rsidR="00E22E2C" w:rsidRPr="003A2E55">
        <w:rPr>
          <w:rFonts w:ascii="Times New Roman" w:hAnsi="Times New Roman"/>
          <w:sz w:val="28"/>
          <w:szCs w:val="28"/>
        </w:rPr>
        <w:t xml:space="preserve"> </w:t>
      </w:r>
      <w:r w:rsidR="00931F05">
        <w:rPr>
          <w:rFonts w:ascii="Times New Roman" w:hAnsi="Times New Roman"/>
          <w:sz w:val="28"/>
          <w:szCs w:val="28"/>
        </w:rPr>
        <w:t xml:space="preserve">граждан и организаций, </w:t>
      </w:r>
      <w:r w:rsidR="003A0308">
        <w:rPr>
          <w:rFonts w:ascii="Times New Roman" w:hAnsi="Times New Roman"/>
          <w:sz w:val="28"/>
          <w:szCs w:val="28"/>
        </w:rPr>
        <w:t>из них 10</w:t>
      </w:r>
      <w:r w:rsidR="00E72676">
        <w:rPr>
          <w:rFonts w:ascii="Times New Roman" w:hAnsi="Times New Roman"/>
          <w:sz w:val="28"/>
          <w:szCs w:val="28"/>
        </w:rPr>
        <w:t xml:space="preserve"> </w:t>
      </w:r>
      <w:r w:rsidR="00685405">
        <w:rPr>
          <w:rFonts w:ascii="Times New Roman" w:hAnsi="Times New Roman"/>
          <w:sz w:val="28"/>
          <w:szCs w:val="28"/>
        </w:rPr>
        <w:t>коллективных</w:t>
      </w:r>
      <w:r w:rsidR="009801A4">
        <w:rPr>
          <w:rFonts w:ascii="Times New Roman" w:hAnsi="Times New Roman"/>
          <w:sz w:val="28"/>
          <w:szCs w:val="28"/>
        </w:rPr>
        <w:t xml:space="preserve"> </w:t>
      </w:r>
      <w:r w:rsidR="00E22E2C" w:rsidRPr="003A2E55">
        <w:rPr>
          <w:rFonts w:ascii="Times New Roman" w:hAnsi="Times New Roman"/>
          <w:sz w:val="28"/>
          <w:szCs w:val="28"/>
        </w:rPr>
        <w:t>о</w:t>
      </w:r>
      <w:r w:rsidR="00BA03CA">
        <w:rPr>
          <w:rFonts w:ascii="Times New Roman" w:hAnsi="Times New Roman"/>
          <w:sz w:val="28"/>
          <w:szCs w:val="28"/>
        </w:rPr>
        <w:t>бр</w:t>
      </w:r>
      <w:r w:rsidR="00EE2F05">
        <w:rPr>
          <w:rFonts w:ascii="Times New Roman" w:hAnsi="Times New Roman"/>
          <w:sz w:val="28"/>
          <w:szCs w:val="28"/>
        </w:rPr>
        <w:t>ащения</w:t>
      </w:r>
      <w:r w:rsidR="00E22E2C" w:rsidRPr="003A2E55">
        <w:rPr>
          <w:rFonts w:ascii="Times New Roman" w:hAnsi="Times New Roman"/>
          <w:sz w:val="28"/>
          <w:szCs w:val="28"/>
        </w:rPr>
        <w:t xml:space="preserve">. </w:t>
      </w:r>
    </w:p>
    <w:p w:rsidR="00B9415B" w:rsidRDefault="00B9415B" w:rsidP="00B941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личном приеме у Главы </w:t>
      </w:r>
      <w:proofErr w:type="spellStart"/>
      <w:r>
        <w:rPr>
          <w:rFonts w:ascii="Times New Roman" w:hAnsi="Times New Roman"/>
          <w:sz w:val="28"/>
          <w:szCs w:val="28"/>
        </w:rPr>
        <w:t>Кежемского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принято ____ граждан.</w:t>
      </w:r>
    </w:p>
    <w:p w:rsidR="00E22E2C" w:rsidRPr="00F40F71" w:rsidRDefault="00E22E2C" w:rsidP="00B941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40F71">
        <w:rPr>
          <w:rFonts w:ascii="Times New Roman" w:hAnsi="Times New Roman"/>
          <w:b/>
          <w:sz w:val="28"/>
          <w:szCs w:val="28"/>
        </w:rPr>
        <w:t>Информация по количеству обращений, поступивших из различных источников в</w:t>
      </w:r>
      <w:r w:rsidR="00FD4453">
        <w:rPr>
          <w:rFonts w:ascii="Times New Roman" w:hAnsi="Times New Roman"/>
          <w:b/>
          <w:sz w:val="28"/>
          <w:szCs w:val="28"/>
        </w:rPr>
        <w:t xml:space="preserve"> 1</w:t>
      </w:r>
      <w:r w:rsidRPr="00F40F71">
        <w:rPr>
          <w:rFonts w:ascii="Times New Roman" w:hAnsi="Times New Roman"/>
          <w:b/>
          <w:sz w:val="28"/>
          <w:szCs w:val="28"/>
        </w:rPr>
        <w:t xml:space="preserve"> </w:t>
      </w:r>
      <w:r w:rsidR="00D94082" w:rsidRPr="00F40F71">
        <w:rPr>
          <w:rFonts w:ascii="Times New Roman" w:hAnsi="Times New Roman"/>
          <w:b/>
          <w:sz w:val="28"/>
          <w:szCs w:val="28"/>
        </w:rPr>
        <w:t>квартале</w:t>
      </w:r>
      <w:r w:rsidR="007517E6">
        <w:rPr>
          <w:rFonts w:ascii="Times New Roman" w:hAnsi="Times New Roman"/>
          <w:b/>
          <w:sz w:val="28"/>
          <w:szCs w:val="28"/>
        </w:rPr>
        <w:t xml:space="preserve"> 2026</w:t>
      </w:r>
      <w:r w:rsidRPr="00F40F71">
        <w:rPr>
          <w:rFonts w:ascii="Times New Roman" w:hAnsi="Times New Roman"/>
          <w:b/>
          <w:sz w:val="28"/>
          <w:szCs w:val="28"/>
        </w:rPr>
        <w:t xml:space="preserve"> года, представлена на диаграмме № 1.</w:t>
      </w:r>
    </w:p>
    <w:p w:rsidR="00293ED8" w:rsidRDefault="00293ED8" w:rsidP="00293ED8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 w:rsidRPr="00E22E2C">
        <w:rPr>
          <w:rFonts w:ascii="Times New Roman" w:hAnsi="Times New Roman"/>
          <w:sz w:val="24"/>
          <w:szCs w:val="24"/>
        </w:rPr>
        <w:t>Диаграмма № 1</w:t>
      </w:r>
    </w:p>
    <w:p w:rsidR="00F40F71" w:rsidRDefault="00E7736A" w:rsidP="00293ED8">
      <w:pPr>
        <w:spacing w:before="100" w:beforeAutospacing="1" w:after="100" w:afterAutospacing="1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2D13F9F" wp14:editId="70829C49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 w:rsidR="001457AD" w:rsidRPr="001457AD" w:rsidRDefault="001457AD" w:rsidP="001457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7AD">
        <w:rPr>
          <w:rFonts w:ascii="Times New Roman" w:hAnsi="Times New Roman"/>
          <w:sz w:val="28"/>
          <w:szCs w:val="28"/>
        </w:rPr>
        <w:t xml:space="preserve">По </w:t>
      </w:r>
      <w:r w:rsidRPr="001457AD">
        <w:rPr>
          <w:rFonts w:ascii="Times New Roman" w:hAnsi="Times New Roman"/>
          <w:b/>
          <w:sz w:val="28"/>
          <w:szCs w:val="28"/>
        </w:rPr>
        <w:t xml:space="preserve">жилищным </w:t>
      </w:r>
      <w:r w:rsidRPr="001457AD">
        <w:rPr>
          <w:rFonts w:ascii="Times New Roman" w:hAnsi="Times New Roman"/>
          <w:sz w:val="28"/>
          <w:szCs w:val="28"/>
        </w:rPr>
        <w:t>вопросам и</w:t>
      </w:r>
      <w:r w:rsidRPr="001457AD">
        <w:rPr>
          <w:rFonts w:ascii="Times New Roman" w:hAnsi="Times New Roman"/>
          <w:b/>
          <w:sz w:val="28"/>
          <w:szCs w:val="28"/>
        </w:rPr>
        <w:t xml:space="preserve"> </w:t>
      </w:r>
      <w:r w:rsidRPr="001457AD">
        <w:rPr>
          <w:rFonts w:ascii="Times New Roman" w:hAnsi="Times New Roman"/>
          <w:sz w:val="28"/>
          <w:szCs w:val="28"/>
        </w:rPr>
        <w:t xml:space="preserve">вопросам </w:t>
      </w:r>
      <w:r w:rsidRPr="001457AD">
        <w:rPr>
          <w:rFonts w:ascii="Times New Roman" w:hAnsi="Times New Roman"/>
          <w:b/>
          <w:bCs/>
          <w:sz w:val="28"/>
          <w:szCs w:val="28"/>
        </w:rPr>
        <w:t>коммунального хозяйства</w:t>
      </w:r>
      <w:r w:rsidRPr="001457AD">
        <w:rPr>
          <w:rFonts w:ascii="Times New Roman" w:hAnsi="Times New Roman"/>
          <w:b/>
          <w:sz w:val="28"/>
          <w:szCs w:val="28"/>
        </w:rPr>
        <w:t xml:space="preserve"> </w:t>
      </w:r>
      <w:r w:rsidRPr="001457AD">
        <w:rPr>
          <w:rFonts w:ascii="Times New Roman" w:hAnsi="Times New Roman"/>
          <w:sz w:val="28"/>
          <w:szCs w:val="28"/>
        </w:rPr>
        <w:t xml:space="preserve">поступило </w:t>
      </w:r>
      <w:r w:rsidR="00AB70F1">
        <w:rPr>
          <w:rFonts w:ascii="Times New Roman" w:hAnsi="Times New Roman"/>
          <w:sz w:val="28"/>
          <w:szCs w:val="28"/>
        </w:rPr>
        <w:t>11 обращений</w:t>
      </w:r>
      <w:r w:rsidRPr="001457AD">
        <w:rPr>
          <w:rFonts w:ascii="Times New Roman" w:hAnsi="Times New Roman"/>
          <w:sz w:val="28"/>
          <w:szCs w:val="28"/>
        </w:rPr>
        <w:t xml:space="preserve">, из них </w:t>
      </w:r>
      <w:r w:rsidR="00AB70F1">
        <w:rPr>
          <w:rFonts w:ascii="Times New Roman" w:hAnsi="Times New Roman"/>
          <w:sz w:val="28"/>
          <w:szCs w:val="28"/>
        </w:rPr>
        <w:t>8</w:t>
      </w:r>
      <w:r w:rsidRPr="001457AD">
        <w:rPr>
          <w:rFonts w:ascii="Times New Roman" w:hAnsi="Times New Roman"/>
          <w:sz w:val="28"/>
          <w:szCs w:val="28"/>
        </w:rPr>
        <w:t xml:space="preserve"> – вопросы коммунального хозяйства, по вопросам </w:t>
      </w:r>
      <w:r w:rsidRPr="001457AD">
        <w:rPr>
          <w:rFonts w:ascii="Times New Roman" w:hAnsi="Times New Roman"/>
          <w:bCs/>
          <w:sz w:val="28"/>
          <w:szCs w:val="28"/>
        </w:rPr>
        <w:t>обеспечения жильем</w:t>
      </w:r>
      <w:r w:rsidRPr="001457AD">
        <w:rPr>
          <w:rFonts w:ascii="Times New Roman" w:hAnsi="Times New Roman"/>
          <w:sz w:val="28"/>
          <w:szCs w:val="28"/>
        </w:rPr>
        <w:t xml:space="preserve"> граждан – </w:t>
      </w:r>
      <w:r w:rsidR="00AB70F1">
        <w:rPr>
          <w:rFonts w:ascii="Times New Roman" w:hAnsi="Times New Roman"/>
          <w:sz w:val="28"/>
          <w:szCs w:val="28"/>
        </w:rPr>
        <w:t>3</w:t>
      </w:r>
      <w:r w:rsidRPr="001457AD">
        <w:rPr>
          <w:rFonts w:ascii="Times New Roman" w:hAnsi="Times New Roman"/>
          <w:sz w:val="28"/>
          <w:szCs w:val="28"/>
        </w:rPr>
        <w:t xml:space="preserve"> обращения. </w:t>
      </w:r>
    </w:p>
    <w:p w:rsidR="001457AD" w:rsidRPr="001457AD" w:rsidRDefault="001457AD" w:rsidP="001457A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По тематике </w:t>
      </w:r>
      <w:r w:rsidRPr="001457A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хозяйственная деятельность 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поступило </w:t>
      </w:r>
      <w:r w:rsidR="00341329">
        <w:rPr>
          <w:rFonts w:ascii="Times New Roman" w:eastAsia="Calibri" w:hAnsi="Times New Roman"/>
          <w:sz w:val="28"/>
          <w:szCs w:val="28"/>
          <w:lang w:eastAsia="en-US"/>
        </w:rPr>
        <w:t>5 обращений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t>, из них: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по вопросам  транспорта – </w:t>
      </w:r>
      <w:r w:rsidR="00AB70F1"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, градостроительства и архитектуры – </w:t>
      </w:r>
      <w:r w:rsidR="00AB70F1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строительства (в </w:t>
      </w:r>
      <w:proofErr w:type="spellStart"/>
      <w:r w:rsidRPr="001457AD">
        <w:rPr>
          <w:rFonts w:ascii="Times New Roman" w:eastAsia="Calibri" w:hAnsi="Times New Roman"/>
          <w:sz w:val="28"/>
          <w:szCs w:val="28"/>
          <w:lang w:eastAsia="en-US"/>
        </w:rPr>
        <w:t>т.ч</w:t>
      </w:r>
      <w:proofErr w:type="spellEnd"/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. дорог) – </w:t>
      </w:r>
      <w:r w:rsidR="00AB70F1"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, промышленности – </w:t>
      </w:r>
      <w:r w:rsidR="00AB70F1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, торговли – </w:t>
      </w:r>
      <w:r w:rsidR="00AB70F1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сельского хозяйства – </w:t>
      </w:r>
      <w:r w:rsidR="00AB70F1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, связи – </w:t>
      </w:r>
      <w:r w:rsidR="00AB70F1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Pr="001457AD">
        <w:rPr>
          <w:rFonts w:ascii="Times New Roman" w:eastAsia="Calibri" w:hAnsi="Times New Roman"/>
          <w:sz w:val="28"/>
          <w:szCs w:val="28"/>
          <w:lang w:eastAsia="en-US"/>
        </w:rPr>
        <w:t xml:space="preserve"> обращений. </w:t>
      </w:r>
    </w:p>
    <w:p w:rsidR="001457AD" w:rsidRPr="001457AD" w:rsidRDefault="001457AD" w:rsidP="001457AD">
      <w:pPr>
        <w:spacing w:after="8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57AD">
        <w:rPr>
          <w:rFonts w:ascii="Times New Roman" w:hAnsi="Times New Roman"/>
          <w:bCs/>
          <w:sz w:val="28"/>
          <w:szCs w:val="28"/>
        </w:rPr>
        <w:t>О</w:t>
      </w:r>
      <w:r w:rsidRPr="001457AD">
        <w:rPr>
          <w:rFonts w:ascii="Times New Roman" w:hAnsi="Times New Roman"/>
          <w:b/>
          <w:bCs/>
          <w:sz w:val="28"/>
          <w:szCs w:val="28"/>
        </w:rPr>
        <w:t xml:space="preserve"> социальном обеспечении и социальном страховании населения</w:t>
      </w:r>
      <w:r w:rsidRPr="001457AD">
        <w:rPr>
          <w:rFonts w:ascii="Times New Roman" w:hAnsi="Times New Roman"/>
          <w:sz w:val="28"/>
          <w:szCs w:val="28"/>
        </w:rPr>
        <w:t xml:space="preserve"> поступило 1 обращение от граждан.</w:t>
      </w:r>
    </w:p>
    <w:p w:rsidR="001457AD" w:rsidRPr="001457AD" w:rsidRDefault="001457AD" w:rsidP="001457AD">
      <w:pPr>
        <w:spacing w:after="8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57AD">
        <w:rPr>
          <w:rFonts w:ascii="Times New Roman" w:hAnsi="Times New Roman"/>
          <w:sz w:val="28"/>
          <w:szCs w:val="28"/>
        </w:rPr>
        <w:t xml:space="preserve">По вопросам </w:t>
      </w:r>
      <w:r w:rsidRPr="001457AD">
        <w:rPr>
          <w:rFonts w:ascii="Times New Roman" w:hAnsi="Times New Roman"/>
          <w:b/>
          <w:bCs/>
          <w:sz w:val="28"/>
          <w:szCs w:val="28"/>
        </w:rPr>
        <w:t xml:space="preserve">здравоохранения, физической культуры, туризма и спорта </w:t>
      </w:r>
      <w:r w:rsidRPr="001457AD">
        <w:rPr>
          <w:rFonts w:ascii="Times New Roman" w:hAnsi="Times New Roman"/>
          <w:sz w:val="28"/>
          <w:szCs w:val="28"/>
        </w:rPr>
        <w:t>поступило 1</w:t>
      </w:r>
      <w:r w:rsidR="00AB70F1">
        <w:rPr>
          <w:rFonts w:ascii="Times New Roman" w:hAnsi="Times New Roman"/>
          <w:sz w:val="28"/>
          <w:szCs w:val="28"/>
        </w:rPr>
        <w:t xml:space="preserve"> обращение</w:t>
      </w:r>
      <w:r w:rsidRPr="001457AD">
        <w:rPr>
          <w:rFonts w:ascii="Times New Roman" w:hAnsi="Times New Roman"/>
          <w:sz w:val="28"/>
          <w:szCs w:val="28"/>
        </w:rPr>
        <w:t xml:space="preserve">, из них по вопросам здравоохранения – 1. </w:t>
      </w:r>
    </w:p>
    <w:p w:rsidR="001457AD" w:rsidRPr="001457AD" w:rsidRDefault="001457AD" w:rsidP="001457AD">
      <w:pPr>
        <w:spacing w:after="8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57AD">
        <w:rPr>
          <w:rFonts w:ascii="Times New Roman" w:hAnsi="Times New Roman"/>
          <w:sz w:val="28"/>
          <w:szCs w:val="28"/>
        </w:rPr>
        <w:t>По вопросам</w:t>
      </w:r>
      <w:r w:rsidRPr="001457AD">
        <w:rPr>
          <w:rFonts w:ascii="Times New Roman" w:hAnsi="Times New Roman"/>
          <w:b/>
          <w:sz w:val="28"/>
          <w:szCs w:val="28"/>
        </w:rPr>
        <w:t xml:space="preserve"> обороны и безопасности </w:t>
      </w:r>
      <w:r w:rsidRPr="001457AD">
        <w:rPr>
          <w:rFonts w:ascii="Times New Roman" w:hAnsi="Times New Roman"/>
          <w:sz w:val="28"/>
          <w:szCs w:val="28"/>
        </w:rPr>
        <w:t>обращений</w:t>
      </w:r>
      <w:r w:rsidR="00AB70F1" w:rsidRPr="00AB70F1">
        <w:rPr>
          <w:rFonts w:ascii="Times New Roman" w:hAnsi="Times New Roman"/>
          <w:sz w:val="28"/>
          <w:szCs w:val="28"/>
        </w:rPr>
        <w:t xml:space="preserve"> </w:t>
      </w:r>
      <w:r w:rsidR="00AB70F1">
        <w:rPr>
          <w:rFonts w:ascii="Times New Roman" w:hAnsi="Times New Roman"/>
          <w:sz w:val="28"/>
          <w:szCs w:val="28"/>
        </w:rPr>
        <w:t xml:space="preserve">не </w:t>
      </w:r>
      <w:r w:rsidR="00AB70F1" w:rsidRPr="001457AD">
        <w:rPr>
          <w:rFonts w:ascii="Times New Roman" w:hAnsi="Times New Roman"/>
          <w:sz w:val="28"/>
          <w:szCs w:val="28"/>
        </w:rPr>
        <w:t>поступило</w:t>
      </w:r>
      <w:r w:rsidRPr="001457AD">
        <w:rPr>
          <w:rFonts w:ascii="Times New Roman" w:hAnsi="Times New Roman"/>
          <w:sz w:val="28"/>
          <w:szCs w:val="28"/>
        </w:rPr>
        <w:t>.</w:t>
      </w:r>
    </w:p>
    <w:p w:rsidR="001457AD" w:rsidRPr="001457AD" w:rsidRDefault="001457AD" w:rsidP="001457AD">
      <w:pPr>
        <w:spacing w:after="8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457AD">
        <w:rPr>
          <w:rFonts w:ascii="Times New Roman" w:hAnsi="Times New Roman"/>
          <w:color w:val="000000"/>
          <w:sz w:val="28"/>
          <w:szCs w:val="28"/>
        </w:rPr>
        <w:t>По вопросам</w:t>
      </w:r>
      <w:r w:rsidRPr="001457AD">
        <w:rPr>
          <w:rFonts w:ascii="Times New Roman" w:hAnsi="Times New Roman"/>
          <w:b/>
          <w:color w:val="000000"/>
          <w:sz w:val="28"/>
          <w:szCs w:val="28"/>
        </w:rPr>
        <w:t xml:space="preserve"> образования,</w:t>
      </w:r>
      <w:r w:rsidRPr="001457AD">
        <w:rPr>
          <w:rFonts w:ascii="Times New Roman" w:hAnsi="Times New Roman"/>
          <w:b/>
          <w:sz w:val="28"/>
          <w:szCs w:val="28"/>
        </w:rPr>
        <w:t xml:space="preserve"> науки и культуры</w:t>
      </w:r>
      <w:r>
        <w:rPr>
          <w:rFonts w:ascii="Times New Roman" w:hAnsi="Times New Roman"/>
          <w:sz w:val="28"/>
          <w:szCs w:val="28"/>
        </w:rPr>
        <w:t xml:space="preserve"> поступило </w:t>
      </w:r>
      <w:r w:rsidR="00AB70F1">
        <w:rPr>
          <w:rFonts w:ascii="Times New Roman" w:hAnsi="Times New Roman"/>
          <w:sz w:val="28"/>
          <w:szCs w:val="28"/>
        </w:rPr>
        <w:t>8 обращений</w:t>
      </w:r>
      <w:r>
        <w:rPr>
          <w:rFonts w:ascii="Times New Roman" w:hAnsi="Times New Roman"/>
          <w:sz w:val="28"/>
          <w:szCs w:val="28"/>
        </w:rPr>
        <w:t xml:space="preserve">, </w:t>
      </w:r>
      <w:r w:rsidR="00AB70F1">
        <w:rPr>
          <w:rFonts w:ascii="Times New Roman" w:hAnsi="Times New Roman"/>
          <w:sz w:val="28"/>
          <w:szCs w:val="28"/>
        </w:rPr>
        <w:t>из них 8</w:t>
      </w:r>
      <w:r w:rsidRPr="001457AD">
        <w:rPr>
          <w:rFonts w:ascii="Times New Roman" w:hAnsi="Times New Roman"/>
          <w:sz w:val="28"/>
          <w:szCs w:val="28"/>
        </w:rPr>
        <w:t xml:space="preserve"> – вопросы образования.</w:t>
      </w:r>
      <w:r w:rsidRPr="001457AD">
        <w:rPr>
          <w:rFonts w:ascii="Times New Roman" w:hAnsi="Times New Roman"/>
          <w:bCs/>
          <w:sz w:val="28"/>
          <w:szCs w:val="28"/>
        </w:rPr>
        <w:t xml:space="preserve"> </w:t>
      </w:r>
    </w:p>
    <w:p w:rsidR="001457AD" w:rsidRPr="001457AD" w:rsidRDefault="001457AD" w:rsidP="001457AD">
      <w:pPr>
        <w:spacing w:after="8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57AD">
        <w:rPr>
          <w:rFonts w:ascii="Times New Roman" w:hAnsi="Times New Roman"/>
          <w:sz w:val="28"/>
          <w:szCs w:val="28"/>
        </w:rPr>
        <w:lastRenderedPageBreak/>
        <w:t>По вопросам</w:t>
      </w:r>
      <w:r w:rsidRPr="001457AD">
        <w:rPr>
          <w:rFonts w:ascii="Times New Roman" w:hAnsi="Times New Roman"/>
          <w:b/>
          <w:sz w:val="28"/>
          <w:szCs w:val="28"/>
        </w:rPr>
        <w:t xml:space="preserve"> природных ресурсов и охраны окружающей среды </w:t>
      </w:r>
      <w:r>
        <w:rPr>
          <w:rFonts w:ascii="Times New Roman" w:hAnsi="Times New Roman"/>
          <w:sz w:val="28"/>
          <w:szCs w:val="28"/>
        </w:rPr>
        <w:t xml:space="preserve">поступило </w:t>
      </w:r>
      <w:r w:rsidR="00AB70F1">
        <w:rPr>
          <w:rFonts w:ascii="Times New Roman" w:hAnsi="Times New Roman"/>
          <w:sz w:val="28"/>
          <w:szCs w:val="28"/>
        </w:rPr>
        <w:t>2 обращения</w:t>
      </w:r>
      <w:r w:rsidRPr="001457AD">
        <w:rPr>
          <w:rFonts w:ascii="Times New Roman" w:hAnsi="Times New Roman"/>
          <w:sz w:val="28"/>
          <w:szCs w:val="28"/>
        </w:rPr>
        <w:t xml:space="preserve">. </w:t>
      </w:r>
    </w:p>
    <w:p w:rsidR="001457AD" w:rsidRPr="001457AD" w:rsidRDefault="001457AD" w:rsidP="001457AD">
      <w:pPr>
        <w:spacing w:after="8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57AD">
        <w:rPr>
          <w:rFonts w:ascii="Times New Roman" w:hAnsi="Times New Roman"/>
          <w:sz w:val="28"/>
          <w:szCs w:val="28"/>
        </w:rPr>
        <w:t xml:space="preserve">По вопросам </w:t>
      </w:r>
      <w:r w:rsidRPr="001457AD">
        <w:rPr>
          <w:rFonts w:ascii="Times New Roman" w:hAnsi="Times New Roman"/>
          <w:b/>
          <w:bCs/>
          <w:sz w:val="28"/>
          <w:szCs w:val="28"/>
        </w:rPr>
        <w:t>труда и занятости населения</w:t>
      </w:r>
      <w:r w:rsidRPr="001457AD">
        <w:rPr>
          <w:rFonts w:ascii="Times New Roman" w:hAnsi="Times New Roman"/>
          <w:sz w:val="28"/>
          <w:szCs w:val="28"/>
        </w:rPr>
        <w:t xml:space="preserve"> </w:t>
      </w:r>
      <w:r w:rsidR="00AB70F1">
        <w:rPr>
          <w:rFonts w:ascii="Times New Roman" w:hAnsi="Times New Roman"/>
          <w:sz w:val="28"/>
          <w:szCs w:val="28"/>
        </w:rPr>
        <w:t>обращений не</w:t>
      </w:r>
      <w:r w:rsidR="00AB70F1" w:rsidRPr="00AB70F1">
        <w:rPr>
          <w:rFonts w:ascii="Times New Roman" w:hAnsi="Times New Roman"/>
          <w:sz w:val="28"/>
          <w:szCs w:val="28"/>
        </w:rPr>
        <w:t xml:space="preserve"> </w:t>
      </w:r>
      <w:r w:rsidR="00AB70F1" w:rsidRPr="001457AD">
        <w:rPr>
          <w:rFonts w:ascii="Times New Roman" w:hAnsi="Times New Roman"/>
          <w:sz w:val="28"/>
          <w:szCs w:val="28"/>
        </w:rPr>
        <w:t>п</w:t>
      </w:r>
      <w:r w:rsidR="00AB70F1">
        <w:rPr>
          <w:rFonts w:ascii="Times New Roman" w:hAnsi="Times New Roman"/>
          <w:sz w:val="28"/>
          <w:szCs w:val="28"/>
        </w:rPr>
        <w:t>оступило</w:t>
      </w:r>
      <w:r w:rsidRPr="001457AD">
        <w:rPr>
          <w:rFonts w:ascii="Times New Roman" w:hAnsi="Times New Roman"/>
          <w:sz w:val="28"/>
          <w:szCs w:val="28"/>
        </w:rPr>
        <w:t>.</w:t>
      </w:r>
    </w:p>
    <w:p w:rsidR="00825118" w:rsidRPr="000E1201" w:rsidRDefault="00825118" w:rsidP="006B2F0A">
      <w:pPr>
        <w:pStyle w:val="a3"/>
        <w:jc w:val="both"/>
        <w:rPr>
          <w:b/>
          <w:i/>
          <w:sz w:val="28"/>
          <w:szCs w:val="28"/>
        </w:rPr>
      </w:pPr>
    </w:p>
    <w:p w:rsidR="00E22E2C" w:rsidRPr="000E1201" w:rsidRDefault="00E22E2C" w:rsidP="000E12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1201">
        <w:rPr>
          <w:rFonts w:ascii="Times New Roman" w:hAnsi="Times New Roman"/>
          <w:b/>
          <w:sz w:val="28"/>
          <w:szCs w:val="28"/>
        </w:rPr>
        <w:t xml:space="preserve">Информация по тематике поступивших </w:t>
      </w:r>
      <w:r w:rsidR="006B2F0A" w:rsidRPr="000E1201">
        <w:rPr>
          <w:rFonts w:ascii="Times New Roman" w:hAnsi="Times New Roman"/>
          <w:b/>
          <w:sz w:val="28"/>
          <w:szCs w:val="28"/>
        </w:rPr>
        <w:t xml:space="preserve">в </w:t>
      </w:r>
      <w:r w:rsidR="00010650">
        <w:rPr>
          <w:rFonts w:ascii="Times New Roman" w:hAnsi="Times New Roman"/>
          <w:b/>
          <w:sz w:val="28"/>
          <w:szCs w:val="28"/>
        </w:rPr>
        <w:t>1</w:t>
      </w:r>
      <w:r w:rsidR="008E76F5" w:rsidRPr="000E1201">
        <w:rPr>
          <w:rFonts w:ascii="Times New Roman" w:hAnsi="Times New Roman"/>
          <w:b/>
          <w:sz w:val="28"/>
          <w:szCs w:val="28"/>
        </w:rPr>
        <w:t xml:space="preserve"> квартале</w:t>
      </w:r>
      <w:r w:rsidR="007517E6">
        <w:rPr>
          <w:rFonts w:ascii="Times New Roman" w:hAnsi="Times New Roman"/>
          <w:b/>
          <w:sz w:val="28"/>
          <w:szCs w:val="28"/>
        </w:rPr>
        <w:t xml:space="preserve"> 2026</w:t>
      </w:r>
      <w:r w:rsidRPr="000E1201">
        <w:rPr>
          <w:rFonts w:ascii="Times New Roman" w:hAnsi="Times New Roman"/>
          <w:b/>
          <w:sz w:val="28"/>
          <w:szCs w:val="28"/>
        </w:rPr>
        <w:t xml:space="preserve"> года обращений</w:t>
      </w:r>
      <w:r w:rsidR="000E1201" w:rsidRPr="000E1201">
        <w:rPr>
          <w:rFonts w:ascii="Times New Roman" w:hAnsi="Times New Roman"/>
          <w:b/>
          <w:sz w:val="28"/>
          <w:szCs w:val="28"/>
        </w:rPr>
        <w:t xml:space="preserve"> и сообщений </w:t>
      </w:r>
      <w:r w:rsidRPr="000E1201">
        <w:rPr>
          <w:rFonts w:ascii="Times New Roman" w:hAnsi="Times New Roman"/>
          <w:b/>
          <w:sz w:val="28"/>
          <w:szCs w:val="28"/>
        </w:rPr>
        <w:t>представлена на диаграмме № 2.</w:t>
      </w:r>
    </w:p>
    <w:p w:rsidR="00E22E2C" w:rsidRDefault="00E22E2C" w:rsidP="00E22E2C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 w:rsidRPr="00E22E2C">
        <w:rPr>
          <w:rFonts w:ascii="Times New Roman" w:hAnsi="Times New Roman"/>
          <w:sz w:val="24"/>
          <w:szCs w:val="24"/>
        </w:rPr>
        <w:t>Диаграмма № 2</w:t>
      </w:r>
    </w:p>
    <w:p w:rsidR="001A3A54" w:rsidRDefault="003C63D6" w:rsidP="00E22E2C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72200" cy="2943225"/>
            <wp:effectExtent l="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618A7" w:rsidRPr="00065FFE" w:rsidRDefault="00C618A7" w:rsidP="00065FFE">
      <w:pPr>
        <w:rPr>
          <w:rFonts w:ascii="Times New Roman" w:hAnsi="Times New Roman"/>
          <w:sz w:val="28"/>
          <w:szCs w:val="28"/>
        </w:rPr>
      </w:pPr>
    </w:p>
    <w:sectPr w:rsidR="00C618A7" w:rsidRPr="00065FFE" w:rsidSect="00065FF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E2C"/>
    <w:rsid w:val="00002A15"/>
    <w:rsid w:val="00004C29"/>
    <w:rsid w:val="00006AE8"/>
    <w:rsid w:val="00010650"/>
    <w:rsid w:val="000416FE"/>
    <w:rsid w:val="00065FFE"/>
    <w:rsid w:val="000C0023"/>
    <w:rsid w:val="000D3682"/>
    <w:rsid w:val="000E1201"/>
    <w:rsid w:val="000E1851"/>
    <w:rsid w:val="000F5F29"/>
    <w:rsid w:val="00101006"/>
    <w:rsid w:val="00114923"/>
    <w:rsid w:val="001457AD"/>
    <w:rsid w:val="00146C7E"/>
    <w:rsid w:val="0016334C"/>
    <w:rsid w:val="001660EC"/>
    <w:rsid w:val="001A3A54"/>
    <w:rsid w:val="001D0E82"/>
    <w:rsid w:val="001F0AAC"/>
    <w:rsid w:val="00293ED8"/>
    <w:rsid w:val="002C0375"/>
    <w:rsid w:val="002E7541"/>
    <w:rsid w:val="00324396"/>
    <w:rsid w:val="003409D2"/>
    <w:rsid w:val="00341329"/>
    <w:rsid w:val="00341D54"/>
    <w:rsid w:val="003A0308"/>
    <w:rsid w:val="003A2E55"/>
    <w:rsid w:val="003C63D6"/>
    <w:rsid w:val="003D27BF"/>
    <w:rsid w:val="003F1D02"/>
    <w:rsid w:val="003F7F25"/>
    <w:rsid w:val="004215E1"/>
    <w:rsid w:val="00421C1D"/>
    <w:rsid w:val="00436254"/>
    <w:rsid w:val="00445463"/>
    <w:rsid w:val="00476225"/>
    <w:rsid w:val="004B0DB8"/>
    <w:rsid w:val="004B1C84"/>
    <w:rsid w:val="004C431C"/>
    <w:rsid w:val="004D1B4E"/>
    <w:rsid w:val="004F6789"/>
    <w:rsid w:val="00531C1A"/>
    <w:rsid w:val="005369FE"/>
    <w:rsid w:val="00537498"/>
    <w:rsid w:val="00541829"/>
    <w:rsid w:val="00564A6E"/>
    <w:rsid w:val="005C0BD6"/>
    <w:rsid w:val="005E049A"/>
    <w:rsid w:val="00625022"/>
    <w:rsid w:val="006304A4"/>
    <w:rsid w:val="00631DE9"/>
    <w:rsid w:val="00685405"/>
    <w:rsid w:val="006B2BE8"/>
    <w:rsid w:val="006B2F0A"/>
    <w:rsid w:val="006C31C2"/>
    <w:rsid w:val="006D451A"/>
    <w:rsid w:val="006E1DE7"/>
    <w:rsid w:val="006F5813"/>
    <w:rsid w:val="007364BA"/>
    <w:rsid w:val="00746B28"/>
    <w:rsid w:val="007517E6"/>
    <w:rsid w:val="007779F1"/>
    <w:rsid w:val="007A6AAD"/>
    <w:rsid w:val="007E0B98"/>
    <w:rsid w:val="007F44AE"/>
    <w:rsid w:val="008167AC"/>
    <w:rsid w:val="0082274C"/>
    <w:rsid w:val="00825118"/>
    <w:rsid w:val="008D7323"/>
    <w:rsid w:val="008E76F5"/>
    <w:rsid w:val="00931F05"/>
    <w:rsid w:val="009663D9"/>
    <w:rsid w:val="00977891"/>
    <w:rsid w:val="009801A4"/>
    <w:rsid w:val="00985587"/>
    <w:rsid w:val="00A22EB9"/>
    <w:rsid w:val="00A34F7C"/>
    <w:rsid w:val="00A53B20"/>
    <w:rsid w:val="00A63B04"/>
    <w:rsid w:val="00A964E1"/>
    <w:rsid w:val="00AB70F1"/>
    <w:rsid w:val="00AC370C"/>
    <w:rsid w:val="00AF3BF1"/>
    <w:rsid w:val="00B2121C"/>
    <w:rsid w:val="00B42725"/>
    <w:rsid w:val="00B533FE"/>
    <w:rsid w:val="00B9415B"/>
    <w:rsid w:val="00BA03CA"/>
    <w:rsid w:val="00BC4450"/>
    <w:rsid w:val="00C56B13"/>
    <w:rsid w:val="00C57ECA"/>
    <w:rsid w:val="00C618A7"/>
    <w:rsid w:val="00CA592C"/>
    <w:rsid w:val="00CD291C"/>
    <w:rsid w:val="00D14E36"/>
    <w:rsid w:val="00D70FF9"/>
    <w:rsid w:val="00D94082"/>
    <w:rsid w:val="00DA1F3F"/>
    <w:rsid w:val="00DB3604"/>
    <w:rsid w:val="00DC50C1"/>
    <w:rsid w:val="00DD23E7"/>
    <w:rsid w:val="00E10B00"/>
    <w:rsid w:val="00E222D6"/>
    <w:rsid w:val="00E22E2C"/>
    <w:rsid w:val="00E333ED"/>
    <w:rsid w:val="00E34F3D"/>
    <w:rsid w:val="00E72676"/>
    <w:rsid w:val="00E7736A"/>
    <w:rsid w:val="00EA20A2"/>
    <w:rsid w:val="00EA5744"/>
    <w:rsid w:val="00EE11B3"/>
    <w:rsid w:val="00EE1E95"/>
    <w:rsid w:val="00EE2F05"/>
    <w:rsid w:val="00EE660B"/>
    <w:rsid w:val="00F40F71"/>
    <w:rsid w:val="00FD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3301"/>
  <w15:docId w15:val="{B6C8C756-46ED-478F-89FC-B51382A2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B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E22E2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E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22E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1">
    <w:name w:val="Дата1"/>
    <w:basedOn w:val="a0"/>
    <w:rsid w:val="00E22E2C"/>
  </w:style>
  <w:style w:type="character" w:styleId="a4">
    <w:name w:val="Strong"/>
    <w:basedOn w:val="a0"/>
    <w:uiPriority w:val="22"/>
    <w:qFormat/>
    <w:rsid w:val="00E22E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2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E2C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semiHidden/>
    <w:unhideWhenUsed/>
    <w:qFormat/>
    <w:rsid w:val="00065FF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 квартал 2026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843-4AE3-8E4D-B9715EDFF3E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843-4AE3-8E4D-B9715EDFF3E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843-4AE3-8E4D-B9715EDFF3E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843-4AE3-8E4D-B9715EDFF3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система межведомственного</c:v>
                </c:pt>
                <c:pt idx="1">
                  <c:v>письменно</c:v>
                </c:pt>
                <c:pt idx="2">
                  <c:v>на сайт</c:v>
                </c:pt>
                <c:pt idx="3">
                  <c:v>личный прием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20</c:v>
                </c:pt>
                <c:pt idx="2">
                  <c:v>0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843-4AE3-8E4D-B9715EDFF3E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40"/>
      <c:hPercent val="7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  <a:scene3d>
          <a:camera prst="orthographicFront"/>
          <a:lightRig rig="threePt" dir="t"/>
        </a:scene3d>
        <a:sp3d>
          <a:bevelB w="6350"/>
        </a:sp3d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  <a:scene3d>
          <a:camera prst="orthographicFront"/>
          <a:lightRig rig="threePt" dir="t"/>
        </a:scene3d>
        <a:sp3d>
          <a:bevelB w="6350"/>
        </a:sp3d>
      </c:spPr>
    </c:backWall>
    <c:plotArea>
      <c:layout>
        <c:manualLayout>
          <c:layoutTarget val="inner"/>
          <c:xMode val="edge"/>
          <c:yMode val="edge"/>
          <c:x val="5.0314465408805104E-2"/>
          <c:y val="3.0201342281879477E-2"/>
          <c:w val="0.59119496855345921"/>
          <c:h val="0.8892617449664402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жилищные вопросы и коммунальное хозяйство</c:v>
                </c:pt>
              </c:strCache>
            </c:strRef>
          </c:tx>
          <c:spPr>
            <a:solidFill>
              <a:srgbClr val="FFFF00"/>
            </a:solidFill>
            <a:ln w="1273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78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5F67-4D18-BA46-E3759AB0265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хозяйственная деятельность</c:v>
                </c:pt>
              </c:strCache>
            </c:strRef>
          </c:tx>
          <c:spPr>
            <a:solidFill>
              <a:srgbClr val="00FFFF"/>
            </a:solidFill>
            <a:ln w="1273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78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5F67-4D18-BA46-E3759AB02655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социальное обеспечение и социальное страхование</c:v>
                </c:pt>
              </c:strCache>
            </c:strRef>
          </c:tx>
          <c:spPr>
            <a:solidFill>
              <a:srgbClr val="99CC00"/>
            </a:solidFill>
            <a:ln w="1273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78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5F67-4D18-BA46-E3759AB02655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здравоохранение, физическая культура, спорт и туризм</c:v>
                </c:pt>
              </c:strCache>
            </c:strRef>
          </c:tx>
          <c:spPr>
            <a:solidFill>
              <a:srgbClr val="FF00FF"/>
            </a:solidFill>
            <a:ln w="1273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78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5F67-4D18-BA46-E3759AB02655}"/>
            </c:ext>
          </c:extLst>
        </c:ser>
        <c:ser>
          <c:idx val="4"/>
          <c:order val="4"/>
          <c:tx>
            <c:strRef>
              <c:f>Sheet1!$A$7</c:f>
              <c:strCache>
                <c:ptCount val="1"/>
                <c:pt idx="0">
                  <c:v>образование, наука и культура</c:v>
                </c:pt>
              </c:strCache>
            </c:strRef>
          </c:tx>
          <c:spPr>
            <a:solidFill>
              <a:srgbClr val="0000FF"/>
            </a:solidFill>
            <a:ln w="1273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78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Sheet1!$B$7:$B$7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5F67-4D18-BA46-E3759AB02655}"/>
            </c:ext>
          </c:extLst>
        </c:ser>
        <c:ser>
          <c:idx val="5"/>
          <c:order val="5"/>
          <c:tx>
            <c:strRef>
              <c:f>Sheet1!$A$8</c:f>
              <c:strCache>
                <c:ptCount val="1"/>
                <c:pt idx="0">
                  <c:v>природные ресурсы и охрана окружающей среды</c:v>
                </c:pt>
              </c:strCache>
            </c:strRef>
          </c:tx>
          <c:spPr>
            <a:solidFill>
              <a:srgbClr val="FF9900"/>
            </a:solidFill>
            <a:ln w="1273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78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Sheet1!$B$8:$B$8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5-5F67-4D18-BA46-E3759AB02655}"/>
            </c:ext>
          </c:extLst>
        </c:ser>
        <c:ser>
          <c:idx val="6"/>
          <c:order val="6"/>
          <c:tx>
            <c:strRef>
              <c:f>Sheet1!$A$9</c:f>
              <c:strCache>
                <c:ptCount val="1"/>
                <c:pt idx="0">
                  <c:v>труд и занятость населения</c:v>
                </c:pt>
              </c:strCache>
            </c:strRef>
          </c:tx>
          <c:spPr>
            <a:solidFill>
              <a:srgbClr val="FF0000"/>
            </a:solidFill>
            <a:ln w="1273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78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Sheet1!$B$9:$B$9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6-5F67-4D18-BA46-E3759AB0265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0491904"/>
        <c:axId val="113582080"/>
        <c:axId val="0"/>
      </c:bar3DChart>
      <c:catAx>
        <c:axId val="110491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3582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3582080"/>
        <c:scaling>
          <c:orientation val="minMax"/>
        </c:scaling>
        <c:delete val="0"/>
        <c:axPos val="l"/>
        <c:majorGridlines>
          <c:spPr>
            <a:ln w="318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0491904"/>
        <c:crosses val="autoZero"/>
        <c:crossBetween val="between"/>
      </c:valAx>
      <c:spPr>
        <a:noFill/>
        <a:ln w="25478">
          <a:noFill/>
        </a:ln>
      </c:spPr>
    </c:plotArea>
    <c:legend>
      <c:legendPos val="r"/>
      <c:layout>
        <c:manualLayout>
          <c:xMode val="edge"/>
          <c:yMode val="edge"/>
          <c:x val="0.65880503144654534"/>
          <c:y val="0.11073825503355712"/>
          <c:w val="0.33490566037736069"/>
          <c:h val="0.77852348993288578"/>
        </c:manualLayout>
      </c:layout>
      <c:overlay val="0"/>
      <c:spPr>
        <a:noFill/>
        <a:ln w="3185">
          <a:solidFill>
            <a:srgbClr val="000000"/>
          </a:solidFill>
          <a:prstDash val="solid"/>
        </a:ln>
      </c:spPr>
      <c:txPr>
        <a:bodyPr/>
        <a:lstStyle/>
        <a:p>
          <a:pPr>
            <a:defRPr sz="737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BryuhanovaN</dc:creator>
  <cp:lastModifiedBy>Регистратор (Ломакина)</cp:lastModifiedBy>
  <cp:revision>46</cp:revision>
  <dcterms:created xsi:type="dcterms:W3CDTF">2020-01-09T05:03:00Z</dcterms:created>
  <dcterms:modified xsi:type="dcterms:W3CDTF">2026-04-17T08:25:00Z</dcterms:modified>
</cp:coreProperties>
</file>