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05A" w:rsidRPr="00F9214C" w:rsidRDefault="00687A2F" w:rsidP="00F92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</w:t>
      </w:r>
      <w:r w:rsidRPr="00F921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214C" w:rsidRPr="00F9214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97127F" w:rsidRPr="00F9214C">
        <w:rPr>
          <w:rFonts w:ascii="Times New Roman" w:hAnsi="Times New Roman" w:cs="Times New Roman"/>
          <w:b/>
          <w:sz w:val="28"/>
          <w:szCs w:val="28"/>
        </w:rPr>
        <w:t>ВОЗМОЖНОМ УСТАНОВЛЕНИИ</w:t>
      </w:r>
      <w:r w:rsidR="00F9214C" w:rsidRPr="00F9214C">
        <w:rPr>
          <w:rFonts w:ascii="Times New Roman" w:hAnsi="Times New Roman" w:cs="Times New Roman"/>
          <w:b/>
          <w:sz w:val="28"/>
          <w:szCs w:val="28"/>
        </w:rPr>
        <w:t xml:space="preserve"> ПУБЛИЧНОГО СЕРВИТУТА</w:t>
      </w:r>
    </w:p>
    <w:p w:rsidR="002E1CA1" w:rsidRDefault="001854DB" w:rsidP="003C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39.42 Земельного кодекса РФ, </w:t>
      </w:r>
      <w:r w:rsidR="00F9214C" w:rsidRPr="00F9214C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42D69">
        <w:rPr>
          <w:rFonts w:ascii="Times New Roman" w:hAnsi="Times New Roman" w:cs="Times New Roman"/>
          <w:sz w:val="28"/>
          <w:szCs w:val="28"/>
        </w:rPr>
        <w:t>Кежемского муниципального округа</w:t>
      </w:r>
      <w:r w:rsidR="009B5BDC">
        <w:rPr>
          <w:rFonts w:ascii="Times New Roman" w:hAnsi="Times New Roman" w:cs="Times New Roman"/>
          <w:sz w:val="28"/>
          <w:szCs w:val="28"/>
        </w:rPr>
        <w:t xml:space="preserve"> </w:t>
      </w:r>
      <w:r w:rsidR="00842D69">
        <w:rPr>
          <w:rFonts w:ascii="Times New Roman" w:hAnsi="Times New Roman" w:cs="Times New Roman"/>
          <w:sz w:val="28"/>
          <w:szCs w:val="28"/>
        </w:rPr>
        <w:t>извещает о</w:t>
      </w:r>
      <w:r>
        <w:rPr>
          <w:rFonts w:ascii="Times New Roman" w:hAnsi="Times New Roman" w:cs="Times New Roman"/>
          <w:sz w:val="28"/>
          <w:szCs w:val="28"/>
        </w:rPr>
        <w:t xml:space="preserve"> возможном</w:t>
      </w:r>
      <w:r w:rsidR="009B5BDC">
        <w:rPr>
          <w:rFonts w:ascii="Times New Roman" w:hAnsi="Times New Roman" w:cs="Times New Roman"/>
          <w:sz w:val="28"/>
          <w:szCs w:val="28"/>
        </w:rPr>
        <w:t xml:space="preserve"> установлении публичного сервитута</w:t>
      </w:r>
      <w:r w:rsidR="008746E8">
        <w:rPr>
          <w:rFonts w:ascii="Times New Roman" w:hAnsi="Times New Roman" w:cs="Times New Roman"/>
          <w:sz w:val="28"/>
          <w:szCs w:val="28"/>
        </w:rPr>
        <w:t>.</w:t>
      </w:r>
      <w:r w:rsidR="00810A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791" w:rsidRPr="003C4791" w:rsidRDefault="00AC4384" w:rsidP="003C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Цел</w:t>
      </w:r>
      <w:r w:rsidR="0097127F">
        <w:rPr>
          <w:rFonts w:ascii="Times New Roman" w:hAnsi="Times New Roman" w:cs="Times New Roman"/>
          <w:b/>
          <w:sz w:val="28"/>
          <w:szCs w:val="28"/>
          <w:u w:val="single"/>
        </w:rPr>
        <w:t>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E1CA1" w:rsidRPr="002E1CA1">
        <w:rPr>
          <w:rFonts w:ascii="Times New Roman" w:hAnsi="Times New Roman" w:cs="Times New Roman"/>
          <w:b/>
          <w:sz w:val="28"/>
          <w:szCs w:val="28"/>
          <w:u w:val="single"/>
        </w:rPr>
        <w:t>установления публичного сервитута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732B" w:rsidRPr="0099732B">
        <w:rPr>
          <w:rFonts w:ascii="Times New Roman" w:hAnsi="Times New Roman" w:cs="Times New Roman"/>
          <w:sz w:val="28"/>
          <w:szCs w:val="28"/>
        </w:rPr>
        <w:t xml:space="preserve">эксплуатации объекта электросетевого хозяйства, необходимого для подключения к электрическим сетям, ВЛ-0,4 </w:t>
      </w:r>
      <w:proofErr w:type="spellStart"/>
      <w:r w:rsidR="0099732B" w:rsidRPr="0099732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99732B" w:rsidRPr="0099732B">
        <w:rPr>
          <w:rFonts w:ascii="Times New Roman" w:hAnsi="Times New Roman" w:cs="Times New Roman"/>
          <w:sz w:val="28"/>
          <w:szCs w:val="28"/>
        </w:rPr>
        <w:t xml:space="preserve"> </w:t>
      </w:r>
      <w:r w:rsidR="00B01200" w:rsidRPr="00B01200">
        <w:rPr>
          <w:rFonts w:ascii="Times New Roman" w:hAnsi="Times New Roman" w:cs="Times New Roman"/>
          <w:sz w:val="28"/>
          <w:szCs w:val="28"/>
        </w:rPr>
        <w:t>с кадастровым номером 24:20:0900001:2085, принадлежащего на праве собственности АО «</w:t>
      </w:r>
      <w:proofErr w:type="spellStart"/>
      <w:r w:rsidR="00B01200" w:rsidRPr="00B01200">
        <w:rPr>
          <w:rFonts w:ascii="Times New Roman" w:hAnsi="Times New Roman" w:cs="Times New Roman"/>
          <w:sz w:val="28"/>
          <w:szCs w:val="28"/>
        </w:rPr>
        <w:t>КрасЭКо</w:t>
      </w:r>
      <w:proofErr w:type="spellEnd"/>
      <w:r w:rsidR="00B01200" w:rsidRPr="00B01200">
        <w:rPr>
          <w:rFonts w:ascii="Times New Roman" w:hAnsi="Times New Roman" w:cs="Times New Roman"/>
          <w:sz w:val="28"/>
          <w:szCs w:val="28"/>
        </w:rPr>
        <w:t xml:space="preserve">», в составе объекта: «ВЛ-0,4 </w:t>
      </w:r>
      <w:proofErr w:type="spellStart"/>
      <w:r w:rsidR="00B01200" w:rsidRPr="00B01200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B01200" w:rsidRPr="00B01200">
        <w:rPr>
          <w:rFonts w:ascii="Times New Roman" w:hAnsi="Times New Roman" w:cs="Times New Roman"/>
          <w:sz w:val="28"/>
          <w:szCs w:val="28"/>
        </w:rPr>
        <w:t xml:space="preserve"> для к.н. 24:20:0900001:2005 в с. </w:t>
      </w:r>
      <w:proofErr w:type="spellStart"/>
      <w:r w:rsidR="00B01200" w:rsidRPr="00B01200">
        <w:rPr>
          <w:rFonts w:ascii="Times New Roman" w:hAnsi="Times New Roman" w:cs="Times New Roman"/>
          <w:sz w:val="28"/>
          <w:szCs w:val="28"/>
        </w:rPr>
        <w:t>Заледеево</w:t>
      </w:r>
      <w:proofErr w:type="spellEnd"/>
      <w:r w:rsidR="00B01200" w:rsidRPr="00B012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1200" w:rsidRPr="00B01200">
        <w:rPr>
          <w:rFonts w:ascii="Times New Roman" w:hAnsi="Times New Roman" w:cs="Times New Roman"/>
          <w:sz w:val="28"/>
          <w:szCs w:val="28"/>
        </w:rPr>
        <w:t>Кежемского</w:t>
      </w:r>
      <w:proofErr w:type="spellEnd"/>
      <w:r w:rsidR="00B01200" w:rsidRPr="00B01200">
        <w:rPr>
          <w:rFonts w:ascii="Times New Roman" w:hAnsi="Times New Roman" w:cs="Times New Roman"/>
          <w:sz w:val="28"/>
          <w:szCs w:val="28"/>
        </w:rPr>
        <w:t xml:space="preserve"> района Красноярского края»</w:t>
      </w:r>
      <w:r w:rsidR="008746E8">
        <w:rPr>
          <w:rFonts w:ascii="Times New Roman" w:hAnsi="Times New Roman" w:cs="Times New Roman"/>
          <w:i/>
          <w:sz w:val="28"/>
          <w:szCs w:val="28"/>
        </w:rPr>
        <w:t>.</w:t>
      </w:r>
    </w:p>
    <w:p w:rsidR="008746E8" w:rsidRDefault="008746E8" w:rsidP="006473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E1CA1" w:rsidRPr="002E1CA1">
        <w:rPr>
          <w:rFonts w:ascii="Times New Roman" w:hAnsi="Times New Roman" w:cs="Times New Roman"/>
          <w:b/>
          <w:sz w:val="28"/>
          <w:szCs w:val="28"/>
          <w:u w:val="single"/>
        </w:rPr>
        <w:t xml:space="preserve">дрес или иное описание местоположения земельного участка (участков),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6473C0" w:rsidRPr="006473C0">
        <w:t xml:space="preserve"> </w:t>
      </w:r>
      <w:r w:rsidR="006473C0" w:rsidRPr="006473C0">
        <w:rPr>
          <w:rFonts w:ascii="Times New Roman" w:hAnsi="Times New Roman" w:cs="Times New Roman"/>
          <w:b/>
          <w:sz w:val="28"/>
          <w:szCs w:val="28"/>
          <w:u w:val="single"/>
        </w:rPr>
        <w:t xml:space="preserve">кадастровые номера земельных участков (при их наличии), в отношении которых испрашивается публичный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сервитут</w:t>
      </w:r>
      <w:r w:rsidR="002E1CA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46E8" w:rsidRDefault="008746E8" w:rsidP="006473C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46E8">
        <w:rPr>
          <w:rFonts w:ascii="Times New Roman" w:hAnsi="Times New Roman" w:cs="Times New Roman"/>
          <w:i/>
          <w:sz w:val="28"/>
          <w:szCs w:val="28"/>
        </w:rPr>
        <w:t xml:space="preserve">земельный участок с кадастровым номером </w:t>
      </w:r>
      <w:r w:rsidR="00B01200" w:rsidRPr="00B01200">
        <w:rPr>
          <w:rFonts w:ascii="Times New Roman" w:hAnsi="Times New Roman" w:cs="Times New Roman"/>
          <w:i/>
          <w:sz w:val="28"/>
          <w:szCs w:val="28"/>
        </w:rPr>
        <w:t>24:20:0900001:562</w:t>
      </w:r>
      <w:r w:rsidR="00842D69">
        <w:rPr>
          <w:rFonts w:ascii="Times New Roman" w:hAnsi="Times New Roman" w:cs="Times New Roman"/>
          <w:i/>
          <w:sz w:val="28"/>
          <w:szCs w:val="28"/>
        </w:rPr>
        <w:t>,</w:t>
      </w:r>
      <w:r w:rsidRPr="008746E8">
        <w:rPr>
          <w:rFonts w:ascii="Times New Roman" w:hAnsi="Times New Roman" w:cs="Times New Roman"/>
          <w:i/>
          <w:sz w:val="28"/>
          <w:szCs w:val="28"/>
        </w:rPr>
        <w:t xml:space="preserve"> местоположением: Красноярский край, </w:t>
      </w:r>
      <w:proofErr w:type="spellStart"/>
      <w:r w:rsidR="00842D69">
        <w:rPr>
          <w:rFonts w:ascii="Times New Roman" w:hAnsi="Times New Roman" w:cs="Times New Roman"/>
          <w:i/>
          <w:sz w:val="28"/>
          <w:szCs w:val="28"/>
        </w:rPr>
        <w:t>м.о</w:t>
      </w:r>
      <w:proofErr w:type="spellEnd"/>
      <w:r w:rsidR="00842D69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8746E8">
        <w:rPr>
          <w:rFonts w:ascii="Times New Roman" w:hAnsi="Times New Roman" w:cs="Times New Roman"/>
          <w:i/>
          <w:sz w:val="28"/>
          <w:szCs w:val="28"/>
        </w:rPr>
        <w:t>Кежемский</w:t>
      </w:r>
      <w:proofErr w:type="spellEnd"/>
      <w:r w:rsidRPr="008746E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01200">
        <w:rPr>
          <w:rFonts w:ascii="Times New Roman" w:hAnsi="Times New Roman" w:cs="Times New Roman"/>
          <w:i/>
          <w:sz w:val="28"/>
          <w:szCs w:val="28"/>
        </w:rPr>
        <w:t>с.Заледеево</w:t>
      </w:r>
      <w:proofErr w:type="spellEnd"/>
      <w:r w:rsidRPr="008746E8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951020" w:rsidRPr="00B01FA3" w:rsidRDefault="00890BFC" w:rsidP="00334DC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90BFC">
        <w:rPr>
          <w:rFonts w:ascii="Times New Roman" w:hAnsi="Times New Roman" w:cs="Times New Roman"/>
          <w:i/>
          <w:sz w:val="28"/>
          <w:szCs w:val="28"/>
        </w:rPr>
        <w:t xml:space="preserve">земельный участок с кадастровым номером </w:t>
      </w:r>
      <w:r w:rsidR="00B01200" w:rsidRPr="00B01200">
        <w:rPr>
          <w:rFonts w:ascii="Times New Roman" w:hAnsi="Times New Roman" w:cs="Times New Roman"/>
          <w:i/>
          <w:sz w:val="28"/>
          <w:szCs w:val="28"/>
        </w:rPr>
        <w:t>24:20:0900001:566</w:t>
      </w:r>
      <w:r w:rsidRPr="00890BFC">
        <w:rPr>
          <w:rFonts w:ascii="Times New Roman" w:hAnsi="Times New Roman" w:cs="Times New Roman"/>
          <w:i/>
          <w:sz w:val="28"/>
          <w:szCs w:val="28"/>
        </w:rPr>
        <w:t xml:space="preserve">, местоположением: Красноярский край, </w:t>
      </w:r>
      <w:proofErr w:type="spellStart"/>
      <w:r w:rsidRPr="00890BFC">
        <w:rPr>
          <w:rFonts w:ascii="Times New Roman" w:hAnsi="Times New Roman" w:cs="Times New Roman"/>
          <w:i/>
          <w:sz w:val="28"/>
          <w:szCs w:val="28"/>
        </w:rPr>
        <w:t>м.о</w:t>
      </w:r>
      <w:proofErr w:type="spellEnd"/>
      <w:r w:rsidRPr="00890BFC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890BFC">
        <w:rPr>
          <w:rFonts w:ascii="Times New Roman" w:hAnsi="Times New Roman" w:cs="Times New Roman"/>
          <w:i/>
          <w:sz w:val="28"/>
          <w:szCs w:val="28"/>
        </w:rPr>
        <w:t>Кежемский</w:t>
      </w:r>
      <w:proofErr w:type="spellEnd"/>
      <w:r w:rsidRPr="00890BF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01200" w:rsidRPr="00B01200">
        <w:rPr>
          <w:rFonts w:ascii="Times New Roman" w:hAnsi="Times New Roman" w:cs="Times New Roman"/>
          <w:i/>
          <w:sz w:val="28"/>
          <w:szCs w:val="28"/>
        </w:rPr>
        <w:t>с.Заледеево</w:t>
      </w:r>
      <w:proofErr w:type="spellEnd"/>
      <w:r w:rsidR="00951020" w:rsidRPr="00B01FA3">
        <w:rPr>
          <w:rFonts w:ascii="Times New Roman" w:hAnsi="Times New Roman" w:cs="Times New Roman"/>
          <w:i/>
          <w:sz w:val="28"/>
          <w:szCs w:val="28"/>
        </w:rPr>
        <w:t>.</w:t>
      </w:r>
    </w:p>
    <w:p w:rsidR="008746E8" w:rsidRDefault="008746E8" w:rsidP="004B60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Pr="006473C0">
        <w:rPr>
          <w:rFonts w:ascii="Times New Roman" w:hAnsi="Times New Roman" w:cs="Times New Roman"/>
          <w:b/>
          <w:sz w:val="28"/>
          <w:szCs w:val="28"/>
          <w:u w:val="single"/>
        </w:rPr>
        <w:t>писание местоположе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ния границ публичного </w:t>
      </w:r>
      <w:r w:rsidR="00B01FA3">
        <w:rPr>
          <w:rFonts w:ascii="Times New Roman" w:hAnsi="Times New Roman" w:cs="Times New Roman"/>
          <w:b/>
          <w:sz w:val="28"/>
          <w:szCs w:val="28"/>
          <w:u w:val="single"/>
        </w:rPr>
        <w:t>сервитута</w:t>
      </w:r>
      <w:r w:rsidR="00B01FA3">
        <w:rPr>
          <w:rFonts w:ascii="Times New Roman" w:hAnsi="Times New Roman" w:cs="Times New Roman"/>
          <w:i/>
          <w:sz w:val="28"/>
          <w:szCs w:val="28"/>
        </w:rPr>
        <w:t>: в</w:t>
      </w:r>
      <w:r w:rsidR="004B60EE">
        <w:rPr>
          <w:rFonts w:ascii="Times New Roman" w:hAnsi="Times New Roman" w:cs="Times New Roman"/>
          <w:i/>
          <w:sz w:val="28"/>
          <w:szCs w:val="28"/>
        </w:rPr>
        <w:t xml:space="preserve"> границах земельных участков с кадастровыми номерами 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>24:20:</w:t>
      </w:r>
      <w:r w:rsidR="00E36EF0" w:rsidRPr="00E36EF0">
        <w:rPr>
          <w:rFonts w:ascii="Times New Roman" w:hAnsi="Times New Roman" w:cs="Times New Roman"/>
          <w:i/>
          <w:sz w:val="28"/>
          <w:szCs w:val="28"/>
        </w:rPr>
        <w:t>0900001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>:</w:t>
      </w:r>
      <w:proofErr w:type="gramStart"/>
      <w:r w:rsidR="00E36EF0">
        <w:rPr>
          <w:rFonts w:ascii="Times New Roman" w:hAnsi="Times New Roman" w:cs="Times New Roman"/>
          <w:i/>
          <w:sz w:val="28"/>
          <w:szCs w:val="28"/>
        </w:rPr>
        <w:t>562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B01200">
        <w:rPr>
          <w:rFonts w:ascii="Times New Roman" w:hAnsi="Times New Roman" w:cs="Times New Roman"/>
          <w:i/>
          <w:sz w:val="28"/>
          <w:szCs w:val="28"/>
        </w:rPr>
        <w:t xml:space="preserve">  </w:t>
      </w:r>
      <w:proofErr w:type="gramEnd"/>
      <w:r w:rsidR="00B01200">
        <w:rPr>
          <w:rFonts w:ascii="Times New Roman" w:hAnsi="Times New Roman" w:cs="Times New Roman"/>
          <w:i/>
          <w:sz w:val="28"/>
          <w:szCs w:val="28"/>
        </w:rPr>
        <w:t xml:space="preserve">                                   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>24:20:</w:t>
      </w:r>
      <w:r w:rsidR="00E36EF0" w:rsidRPr="00334DC8">
        <w:rPr>
          <w:rFonts w:ascii="Times New Roman" w:hAnsi="Times New Roman" w:cs="Times New Roman"/>
          <w:i/>
          <w:sz w:val="28"/>
          <w:szCs w:val="28"/>
        </w:rPr>
        <w:t>0</w:t>
      </w:r>
      <w:r w:rsidR="00E36EF0">
        <w:rPr>
          <w:rFonts w:ascii="Times New Roman" w:hAnsi="Times New Roman" w:cs="Times New Roman"/>
          <w:i/>
          <w:sz w:val="28"/>
          <w:szCs w:val="28"/>
        </w:rPr>
        <w:t>900001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>:</w:t>
      </w:r>
      <w:r w:rsidR="00E36EF0">
        <w:rPr>
          <w:rFonts w:ascii="Times New Roman" w:hAnsi="Times New Roman" w:cs="Times New Roman"/>
          <w:i/>
          <w:sz w:val="28"/>
          <w:szCs w:val="28"/>
        </w:rPr>
        <w:t>566</w:t>
      </w:r>
      <w:r w:rsidR="00334DC8" w:rsidRPr="00334DC8">
        <w:rPr>
          <w:rFonts w:ascii="Times New Roman" w:hAnsi="Times New Roman" w:cs="Times New Roman"/>
          <w:i/>
          <w:sz w:val="28"/>
          <w:szCs w:val="28"/>
        </w:rPr>
        <w:t>, в границах кадастрового квартала 24:20:0</w:t>
      </w:r>
      <w:r w:rsidR="00E36EF0">
        <w:rPr>
          <w:rFonts w:ascii="Times New Roman" w:hAnsi="Times New Roman" w:cs="Times New Roman"/>
          <w:i/>
          <w:sz w:val="28"/>
          <w:szCs w:val="28"/>
        </w:rPr>
        <w:t>900001</w:t>
      </w:r>
      <w:r w:rsidR="004B170A">
        <w:rPr>
          <w:rFonts w:ascii="Times New Roman" w:hAnsi="Times New Roman" w:cs="Times New Roman"/>
          <w:i/>
          <w:sz w:val="28"/>
          <w:szCs w:val="28"/>
        </w:rPr>
        <w:t>,</w:t>
      </w:r>
      <w:r w:rsidR="004B170A" w:rsidRPr="004B170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B170A">
        <w:rPr>
          <w:rFonts w:ascii="Times New Roman" w:hAnsi="Times New Roman" w:cs="Times New Roman"/>
          <w:i/>
          <w:sz w:val="28"/>
          <w:szCs w:val="28"/>
        </w:rPr>
        <w:t>согласно графическому описанию</w:t>
      </w:r>
      <w:r w:rsidR="00EB6176">
        <w:rPr>
          <w:rFonts w:ascii="Times New Roman" w:hAnsi="Times New Roman" w:cs="Times New Roman"/>
          <w:i/>
          <w:sz w:val="28"/>
          <w:szCs w:val="28"/>
        </w:rPr>
        <w:t>.</w:t>
      </w:r>
    </w:p>
    <w:p w:rsidR="009D68A1" w:rsidRDefault="009D68A1" w:rsidP="003F57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r w:rsidR="006040E9" w:rsidRPr="00014226">
        <w:rPr>
          <w:rFonts w:ascii="Times New Roman" w:hAnsi="Times New Roman" w:cs="Times New Roman"/>
          <w:b/>
          <w:sz w:val="28"/>
          <w:szCs w:val="28"/>
          <w:u w:val="single"/>
        </w:rPr>
        <w:t xml:space="preserve">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</w:t>
      </w:r>
      <w:r w:rsidR="0040273A">
        <w:rPr>
          <w:rFonts w:ascii="Times New Roman" w:hAnsi="Times New Roman" w:cs="Times New Roman"/>
          <w:b/>
          <w:sz w:val="28"/>
          <w:szCs w:val="28"/>
          <w:u w:val="single"/>
        </w:rPr>
        <w:t>учете прав на земельные участки</w:t>
      </w:r>
      <w:r w:rsidRPr="009D68A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815D2">
        <w:rPr>
          <w:rFonts w:ascii="Times New Roman" w:hAnsi="Times New Roman" w:cs="Times New Roman"/>
          <w:i/>
          <w:sz w:val="28"/>
          <w:szCs w:val="28"/>
        </w:rPr>
        <w:t xml:space="preserve">в течение </w:t>
      </w:r>
      <w:r w:rsidR="004B170A">
        <w:rPr>
          <w:rFonts w:ascii="Times New Roman" w:hAnsi="Times New Roman" w:cs="Times New Roman"/>
          <w:i/>
          <w:sz w:val="28"/>
          <w:szCs w:val="28"/>
        </w:rPr>
        <w:t>15</w:t>
      </w:r>
      <w:bookmarkStart w:id="0" w:name="_GoBack"/>
      <w:bookmarkEnd w:id="0"/>
      <w:r w:rsidR="00A26BB8" w:rsidRPr="00F815D2">
        <w:rPr>
          <w:rFonts w:ascii="Times New Roman" w:hAnsi="Times New Roman" w:cs="Times New Roman"/>
          <w:i/>
          <w:sz w:val="28"/>
          <w:szCs w:val="28"/>
        </w:rPr>
        <w:t xml:space="preserve"> дней</w:t>
      </w:r>
      <w:r w:rsidRPr="00F815D2">
        <w:rPr>
          <w:rFonts w:ascii="Times New Roman" w:hAnsi="Times New Roman" w:cs="Times New Roman"/>
          <w:i/>
          <w:sz w:val="28"/>
          <w:szCs w:val="28"/>
        </w:rPr>
        <w:t xml:space="preserve"> со дня опубликования настоящего </w:t>
      </w:r>
      <w:r w:rsidR="00B7187E">
        <w:rPr>
          <w:rFonts w:ascii="Times New Roman" w:hAnsi="Times New Roman" w:cs="Times New Roman"/>
          <w:i/>
          <w:sz w:val="28"/>
          <w:szCs w:val="28"/>
        </w:rPr>
        <w:t>сообщения</w:t>
      </w:r>
      <w:r w:rsidR="000C55C4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ежедневно, кроме субботы и </w:t>
      </w:r>
      <w:r w:rsidR="00A26BB8">
        <w:rPr>
          <w:rFonts w:ascii="Times New Roman" w:hAnsi="Times New Roman" w:cs="Times New Roman"/>
          <w:i/>
          <w:sz w:val="28"/>
          <w:szCs w:val="28"/>
        </w:rPr>
        <w:t>воскресенья, с</w:t>
      </w:r>
      <w:r>
        <w:rPr>
          <w:rFonts w:ascii="Times New Roman" w:hAnsi="Times New Roman" w:cs="Times New Roman"/>
          <w:i/>
          <w:sz w:val="28"/>
          <w:szCs w:val="28"/>
        </w:rPr>
        <w:t xml:space="preserve"> 9.00 до 17.</w:t>
      </w:r>
      <w:r w:rsidR="006557B7">
        <w:rPr>
          <w:rFonts w:ascii="Times New Roman" w:hAnsi="Times New Roman" w:cs="Times New Roman"/>
          <w:i/>
          <w:sz w:val="28"/>
          <w:szCs w:val="28"/>
        </w:rPr>
        <w:t>12</w:t>
      </w:r>
      <w:r>
        <w:rPr>
          <w:rFonts w:ascii="Times New Roman" w:hAnsi="Times New Roman" w:cs="Times New Roman"/>
          <w:i/>
          <w:sz w:val="28"/>
          <w:szCs w:val="28"/>
        </w:rPr>
        <w:t>, перерыв с 13.00 до 14.00, по адресу</w:t>
      </w:r>
      <w:r w:rsidRPr="009D68A1">
        <w:rPr>
          <w:rFonts w:ascii="Times New Roman" w:hAnsi="Times New Roman" w:cs="Times New Roman"/>
          <w:sz w:val="28"/>
          <w:szCs w:val="28"/>
        </w:rPr>
        <w:t xml:space="preserve"> </w:t>
      </w:r>
      <w:r w:rsidRPr="009D68A1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9D68A1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proofErr w:type="spellStart"/>
      <w:r w:rsidRPr="009D68A1">
        <w:rPr>
          <w:rFonts w:ascii="Times New Roman" w:hAnsi="Times New Roman" w:cs="Times New Roman"/>
          <w:i/>
          <w:sz w:val="28"/>
          <w:szCs w:val="28"/>
          <w:u w:val="single"/>
        </w:rPr>
        <w:t>Кодинск</w:t>
      </w:r>
      <w:proofErr w:type="spellEnd"/>
      <w:r w:rsidRPr="009D68A1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 w:rsidR="006557B7">
        <w:rPr>
          <w:rFonts w:ascii="Times New Roman" w:hAnsi="Times New Roman" w:cs="Times New Roman"/>
          <w:i/>
          <w:sz w:val="28"/>
          <w:szCs w:val="28"/>
          <w:u w:val="single"/>
        </w:rPr>
        <w:t>ул. Гидростроителей, 24</w:t>
      </w:r>
      <w:r w:rsidR="000C55C4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proofErr w:type="spellStart"/>
      <w:r w:rsidRPr="009D68A1">
        <w:rPr>
          <w:rFonts w:ascii="Times New Roman" w:hAnsi="Times New Roman" w:cs="Times New Roman"/>
          <w:i/>
          <w:sz w:val="28"/>
          <w:szCs w:val="28"/>
          <w:u w:val="single"/>
        </w:rPr>
        <w:t>каб</w:t>
      </w:r>
      <w:proofErr w:type="spellEnd"/>
      <w:r w:rsidRPr="009D68A1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  <w:r w:rsidR="006557B7">
        <w:rPr>
          <w:rFonts w:ascii="Times New Roman" w:hAnsi="Times New Roman" w:cs="Times New Roman"/>
          <w:i/>
          <w:sz w:val="28"/>
          <w:szCs w:val="28"/>
          <w:u w:val="single"/>
        </w:rPr>
        <w:t>1-25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, телефон для справок </w:t>
      </w:r>
      <w:r w:rsidR="006557B7"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6557B7">
        <w:rPr>
          <w:rFonts w:ascii="Times New Roman" w:hAnsi="Times New Roman" w:cs="Times New Roman"/>
          <w:i/>
          <w:sz w:val="28"/>
          <w:szCs w:val="28"/>
          <w:u w:val="single"/>
        </w:rPr>
        <w:t>19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6557B7">
        <w:rPr>
          <w:rFonts w:ascii="Times New Roman" w:hAnsi="Times New Roman" w:cs="Times New Roman"/>
          <w:i/>
          <w:sz w:val="28"/>
          <w:szCs w:val="28"/>
          <w:u w:val="single"/>
        </w:rPr>
        <w:t>56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687A2F" w:rsidRPr="00687A2F" w:rsidRDefault="00687A2F" w:rsidP="00687A2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8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F573B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Оф</w:t>
      </w:r>
      <w:r w:rsidR="006040E9" w:rsidRPr="00687A2F">
        <w:rPr>
          <w:rFonts w:ascii="Times New Roman" w:hAnsi="Times New Roman" w:cs="Times New Roman"/>
          <w:b/>
          <w:sz w:val="28"/>
          <w:szCs w:val="28"/>
          <w:u w:val="single"/>
        </w:rPr>
        <w:t>ициальны</w:t>
      </w:r>
      <w:r w:rsidR="009120A9">
        <w:rPr>
          <w:rFonts w:ascii="Times New Roman" w:hAnsi="Times New Roman" w:cs="Times New Roman"/>
          <w:b/>
          <w:sz w:val="28"/>
          <w:szCs w:val="28"/>
          <w:u w:val="single"/>
        </w:rPr>
        <w:t>й</w:t>
      </w:r>
      <w:r w:rsidR="006040E9" w:rsidRPr="0068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сайт в информационно-телекоммуникационной сети "Интернет", на котор</w:t>
      </w:r>
      <w:r w:rsidR="009120A9">
        <w:rPr>
          <w:rFonts w:ascii="Times New Roman" w:hAnsi="Times New Roman" w:cs="Times New Roman"/>
          <w:b/>
          <w:sz w:val="28"/>
          <w:szCs w:val="28"/>
          <w:u w:val="single"/>
        </w:rPr>
        <w:t>ом</w:t>
      </w:r>
      <w:r w:rsidR="006040E9" w:rsidRPr="00687A2F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размещается сообщение о поступившем ходатайстве об ус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тановлении публичного сервитута: </w:t>
      </w:r>
      <w:r>
        <w:rPr>
          <w:rFonts w:ascii="Times New Roman" w:hAnsi="Times New Roman" w:cs="Times New Roman"/>
          <w:i/>
          <w:sz w:val="28"/>
          <w:szCs w:val="28"/>
        </w:rPr>
        <w:t>оф</w:t>
      </w:r>
      <w:r w:rsidR="003F573B">
        <w:rPr>
          <w:rFonts w:ascii="Times New Roman" w:hAnsi="Times New Roman" w:cs="Times New Roman"/>
          <w:i/>
          <w:sz w:val="28"/>
          <w:szCs w:val="28"/>
        </w:rPr>
        <w:t xml:space="preserve">ициальный сайт </w:t>
      </w:r>
      <w:r w:rsidR="006557B7">
        <w:rPr>
          <w:rFonts w:ascii="Times New Roman" w:hAnsi="Times New Roman" w:cs="Times New Roman"/>
          <w:i/>
          <w:sz w:val="28"/>
          <w:szCs w:val="28"/>
        </w:rPr>
        <w:t xml:space="preserve">Администрации </w:t>
      </w:r>
      <w:proofErr w:type="spellStart"/>
      <w:r w:rsidR="006557B7">
        <w:rPr>
          <w:rFonts w:ascii="Times New Roman" w:hAnsi="Times New Roman" w:cs="Times New Roman"/>
          <w:i/>
          <w:sz w:val="28"/>
          <w:szCs w:val="28"/>
        </w:rPr>
        <w:t>Кежемского</w:t>
      </w:r>
      <w:proofErr w:type="spellEnd"/>
      <w:r w:rsidR="006557B7">
        <w:rPr>
          <w:rFonts w:ascii="Times New Roman" w:hAnsi="Times New Roman" w:cs="Times New Roman"/>
          <w:i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7" w:tgtFrame="_blank" w:history="1">
        <w:proofErr w:type="spellStart"/>
        <w:r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adm</w:t>
        </w:r>
        <w:proofErr w:type="spellEnd"/>
        <w:r w:rsidR="006557B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k</w:t>
        </w:r>
        <w:r w:rsidR="006557B7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</w:t>
        </w:r>
        <w:r w:rsidR="006557B7" w:rsidRPr="006557B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24</w:t>
        </w:r>
        <w:r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.ru</w:t>
        </w:r>
      </w:hyperlink>
    </w:p>
    <w:p w:rsidR="006040E9" w:rsidRPr="009120A9" w:rsidRDefault="003F573B" w:rsidP="009120A9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6040E9" w:rsidRPr="009120A9">
        <w:rPr>
          <w:rFonts w:ascii="Times New Roman" w:hAnsi="Times New Roman" w:cs="Times New Roman"/>
          <w:b/>
          <w:sz w:val="28"/>
          <w:szCs w:val="28"/>
          <w:u w:val="single"/>
        </w:rPr>
        <w:t>еквизиты решений об утверждении документа</w:t>
      </w:r>
      <w:r w:rsidR="009120A9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территориального планирования: </w:t>
      </w:r>
      <w:r w:rsidR="00B01200" w:rsidRPr="00B01200">
        <w:rPr>
          <w:rFonts w:ascii="Times New Roman" w:hAnsi="Times New Roman" w:cs="Times New Roman"/>
          <w:i/>
          <w:sz w:val="28"/>
          <w:szCs w:val="28"/>
        </w:rPr>
        <w:t xml:space="preserve">Решение </w:t>
      </w:r>
      <w:proofErr w:type="spellStart"/>
      <w:r w:rsidR="00B01200" w:rsidRPr="00B01200">
        <w:rPr>
          <w:rFonts w:ascii="Times New Roman" w:hAnsi="Times New Roman" w:cs="Times New Roman"/>
          <w:i/>
          <w:sz w:val="28"/>
          <w:szCs w:val="28"/>
        </w:rPr>
        <w:t>Заледеевского</w:t>
      </w:r>
      <w:proofErr w:type="spellEnd"/>
      <w:r w:rsidR="00B01200" w:rsidRPr="00B01200">
        <w:rPr>
          <w:rFonts w:ascii="Times New Roman" w:hAnsi="Times New Roman" w:cs="Times New Roman"/>
          <w:i/>
          <w:sz w:val="28"/>
          <w:szCs w:val="28"/>
        </w:rPr>
        <w:t xml:space="preserve"> сельского Совета депутатов от 13.12.2012 №31-9 «Об </w:t>
      </w:r>
      <w:proofErr w:type="gramStart"/>
      <w:r w:rsidR="00B01200" w:rsidRPr="00B01200">
        <w:rPr>
          <w:rFonts w:ascii="Times New Roman" w:hAnsi="Times New Roman" w:cs="Times New Roman"/>
          <w:i/>
          <w:sz w:val="28"/>
          <w:szCs w:val="28"/>
        </w:rPr>
        <w:t>утверждении  генерального</w:t>
      </w:r>
      <w:proofErr w:type="gramEnd"/>
      <w:r w:rsidR="00B01200" w:rsidRPr="00B01200">
        <w:rPr>
          <w:rFonts w:ascii="Times New Roman" w:hAnsi="Times New Roman" w:cs="Times New Roman"/>
          <w:i/>
          <w:sz w:val="28"/>
          <w:szCs w:val="28"/>
        </w:rPr>
        <w:t xml:space="preserve"> плана».</w:t>
      </w:r>
    </w:p>
    <w:p w:rsidR="00706108" w:rsidRDefault="00B37F3C" w:rsidP="00B01200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="006040E9" w:rsidRPr="006473C0">
        <w:rPr>
          <w:rFonts w:ascii="Times New Roman" w:hAnsi="Times New Roman" w:cs="Times New Roman"/>
          <w:b/>
          <w:sz w:val="28"/>
          <w:szCs w:val="28"/>
          <w:u w:val="single"/>
        </w:rPr>
        <w:t>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</w:t>
      </w:r>
      <w:r w:rsidR="006473C0">
        <w:rPr>
          <w:rFonts w:ascii="Times New Roman" w:hAnsi="Times New Roman" w:cs="Times New Roman"/>
          <w:b/>
          <w:sz w:val="28"/>
          <w:szCs w:val="28"/>
          <w:u w:val="single"/>
        </w:rPr>
        <w:t>тация по планировке территории</w:t>
      </w:r>
      <w:r w:rsidR="006040E9" w:rsidRPr="006473C0">
        <w:rPr>
          <w:rFonts w:ascii="Times New Roman" w:hAnsi="Times New Roman" w:cs="Times New Roman"/>
          <w:b/>
          <w:sz w:val="28"/>
          <w:szCs w:val="28"/>
          <w:u w:val="single"/>
        </w:rPr>
        <w:t>, которые указаны в ходатайстве об ус</w:t>
      </w:r>
      <w:r w:rsidR="006473C0">
        <w:rPr>
          <w:rFonts w:ascii="Times New Roman" w:hAnsi="Times New Roman" w:cs="Times New Roman"/>
          <w:b/>
          <w:sz w:val="28"/>
          <w:szCs w:val="28"/>
          <w:u w:val="single"/>
        </w:rPr>
        <w:t xml:space="preserve">тановлении публичного сервитута: </w:t>
      </w:r>
      <w:r w:rsidR="006473C0" w:rsidRPr="006473C0">
        <w:rPr>
          <w:rFonts w:ascii="Times New Roman" w:hAnsi="Times New Roman" w:cs="Times New Roman"/>
          <w:i/>
          <w:sz w:val="28"/>
          <w:szCs w:val="28"/>
        </w:rPr>
        <w:t>офици</w:t>
      </w:r>
      <w:r>
        <w:rPr>
          <w:rFonts w:ascii="Times New Roman" w:hAnsi="Times New Roman" w:cs="Times New Roman"/>
          <w:i/>
          <w:sz w:val="28"/>
          <w:szCs w:val="28"/>
        </w:rPr>
        <w:t xml:space="preserve">альный сайт Муниципального образования </w:t>
      </w:r>
      <w:proofErr w:type="spellStart"/>
      <w:r w:rsidR="00A26BB8">
        <w:rPr>
          <w:rFonts w:ascii="Times New Roman" w:hAnsi="Times New Roman" w:cs="Times New Roman"/>
          <w:i/>
          <w:sz w:val="28"/>
          <w:szCs w:val="28"/>
        </w:rPr>
        <w:t>Кежемский</w:t>
      </w:r>
      <w:proofErr w:type="spellEnd"/>
      <w:r w:rsidR="00A26BB8">
        <w:rPr>
          <w:rFonts w:ascii="Times New Roman" w:hAnsi="Times New Roman" w:cs="Times New Roman"/>
          <w:i/>
          <w:sz w:val="28"/>
          <w:szCs w:val="28"/>
        </w:rPr>
        <w:t xml:space="preserve"> муниципальный округ</w:t>
      </w:r>
      <w:r w:rsidR="006473C0" w:rsidRPr="006473C0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tgtFrame="_blank" w:history="1">
        <w:proofErr w:type="spellStart"/>
        <w:r w:rsidR="00A26BB8"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adm</w:t>
        </w:r>
        <w:proofErr w:type="spellEnd"/>
        <w:r w:rsidR="00A26BB8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="00A26BB8"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k</w:t>
        </w:r>
        <w:r w:rsidR="00A26BB8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</w:t>
        </w:r>
        <w:r w:rsidR="00A26BB8" w:rsidRPr="006557B7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24</w:t>
        </w:r>
        <w:r w:rsidR="00A26BB8" w:rsidRPr="00687A2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.ru</w:t>
        </w:r>
      </w:hyperlink>
    </w:p>
    <w:p w:rsidR="00706108" w:rsidRDefault="00706108" w:rsidP="006473C0">
      <w:pPr>
        <w:rPr>
          <w:sz w:val="28"/>
          <w:szCs w:val="28"/>
        </w:rPr>
      </w:pPr>
    </w:p>
    <w:p w:rsidR="00706108" w:rsidRDefault="00706108" w:rsidP="006473C0">
      <w:pPr>
        <w:rPr>
          <w:sz w:val="28"/>
          <w:szCs w:val="28"/>
        </w:rPr>
      </w:pPr>
    </w:p>
    <w:p w:rsidR="00B01200" w:rsidRPr="00B01200" w:rsidRDefault="00B01200" w:rsidP="00B01200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ГРАФИЧЕСКОЕ ОПИСАНИЕ</w:t>
      </w:r>
    </w:p>
    <w:p w:rsidR="00B01200" w:rsidRPr="00B01200" w:rsidRDefault="00B01200" w:rsidP="00B01200">
      <w:pPr>
        <w:spacing w:after="30" w:line="240" w:lineRule="auto"/>
        <w:ind w:left="993" w:right="1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B01200" w:rsidRPr="00B01200" w:rsidRDefault="00B01200" w:rsidP="00B01200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Публичный сервитут в целях эксплуатации объекта электросетевого хозяйства, необходимого для подключения к электрическим сетям, ВЛ-0,4 </w:t>
      </w:r>
      <w:proofErr w:type="spellStart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кВ</w:t>
      </w:r>
      <w:proofErr w:type="spellEnd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с кадастровым номером 24:20:0900001:2085, принадлежащего на праве собственности АО «</w:t>
      </w:r>
      <w:proofErr w:type="spellStart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КрасЭКо</w:t>
      </w:r>
      <w:proofErr w:type="spellEnd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», в составе объекта: «ВЛ-0,4 </w:t>
      </w:r>
      <w:proofErr w:type="spellStart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кВ</w:t>
      </w:r>
      <w:proofErr w:type="spellEnd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для к.н. 24:20:0900001:2005 в с. </w:t>
      </w:r>
      <w:proofErr w:type="spellStart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Заледеево</w:t>
      </w:r>
      <w:proofErr w:type="spellEnd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</w:t>
      </w:r>
    </w:p>
    <w:p w:rsidR="00B01200" w:rsidRPr="00B01200" w:rsidRDefault="00B01200" w:rsidP="00B01200">
      <w:pPr>
        <w:spacing w:before="40" w:after="4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Кежемского</w:t>
      </w:r>
      <w:proofErr w:type="spellEnd"/>
      <w:r w:rsidRPr="00B0120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района Красноярского края»</w:t>
      </w:r>
    </w:p>
    <w:p w:rsidR="00B01200" w:rsidRPr="00B01200" w:rsidRDefault="00B01200" w:rsidP="00B0120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14"/>
          <w:szCs w:val="20"/>
          <w:lang w:eastAsia="ru-RU"/>
        </w:rPr>
        <w:t>(наименование объекта, местоположение границ которого описано (далее - объект)</w:t>
      </w:r>
    </w:p>
    <w:p w:rsidR="00B01200" w:rsidRPr="00B01200" w:rsidRDefault="00B01200" w:rsidP="00B012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948"/>
        <w:gridCol w:w="5147"/>
        <w:gridCol w:w="4094"/>
      </w:tblGrid>
      <w:tr w:rsidR="00B01200" w:rsidRPr="00B01200" w:rsidTr="00013D4C">
        <w:trPr>
          <w:cantSplit/>
          <w:tblHeader/>
        </w:trPr>
        <w:tc>
          <w:tcPr>
            <w:tcW w:w="0" w:type="auto"/>
            <w:gridSpan w:val="3"/>
            <w:shd w:val="clear" w:color="auto" w:fill="auto"/>
          </w:tcPr>
          <w:p w:rsidR="00B01200" w:rsidRPr="00B01200" w:rsidRDefault="00B01200" w:rsidP="00B01200">
            <w:pPr>
              <w:keepLine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объекте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96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Характеристики объекта</w:t>
            </w:r>
          </w:p>
        </w:tc>
        <w:tc>
          <w:tcPr>
            <w:tcW w:w="41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характеристик</w:t>
            </w:r>
          </w:p>
        </w:tc>
      </w:tr>
      <w:tr w:rsidR="00B01200" w:rsidRPr="00B01200" w:rsidTr="00013D4C">
        <w:trPr>
          <w:cantSplit/>
        </w:trPr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B01200" w:rsidRPr="00B01200" w:rsidTr="00013D4C"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2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Местоположение объекта</w:t>
            </w:r>
          </w:p>
        </w:tc>
        <w:tc>
          <w:tcPr>
            <w:tcW w:w="414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Красноярский край,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Кежемский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м.о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Заледеево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</w:t>
            </w:r>
          </w:p>
        </w:tc>
      </w:tr>
      <w:tr w:rsidR="00B01200" w:rsidRPr="00B01200" w:rsidTr="00013D4C"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2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414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± 5</w:t>
            </w:r>
          </w:p>
        </w:tc>
      </w:tr>
      <w:tr w:rsidR="00B01200" w:rsidRPr="00B01200" w:rsidTr="00013D4C">
        <w:tc>
          <w:tcPr>
            <w:tcW w:w="0" w:type="auto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2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характеристики объекта</w:t>
            </w:r>
          </w:p>
        </w:tc>
        <w:tc>
          <w:tcPr>
            <w:tcW w:w="4140" w:type="dxa"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Установить публичный сервитут на основании ходатайства акционерного общества «Красноярская региональная энергетическая компания» (660049, Красноярский край, город Красноярск, Мира проспект, дом 10, пом. 55, ОГРН 1152468001773, ИНН 2460087269) в целях эксплуатации объекта электросетевого хозяйства, необходимого для подключения к электрическим сетям, ВЛ-0,4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кадастровым номером 24:20:0900001:2085, принадлежащего на праве собственности АО «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КрасЭКо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», в составе объекта: «ВЛ-0,4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к.н. 24:20:0900001:2005 в с.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Заледеево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Кежемского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Красноярского края», в границах земельных участков 24:20:0900001:562, 24:20:0900001:566 и в границах кадастрового квартала 24:20:0900001, площадью 237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сроком на 49 лет.</w:t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1200" w:rsidRPr="00B01200" w:rsidSect="00B01200"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B01200" w:rsidRPr="00B01200" w:rsidRDefault="00B01200" w:rsidP="00B012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425"/>
        <w:gridCol w:w="1381"/>
        <w:gridCol w:w="1333"/>
        <w:gridCol w:w="2098"/>
        <w:gridCol w:w="2093"/>
        <w:gridCol w:w="1859"/>
      </w:tblGrid>
      <w:tr w:rsidR="00B01200" w:rsidRPr="00B01200" w:rsidTr="00013D4C">
        <w:trPr>
          <w:cantSplit/>
          <w:tblHeader/>
        </w:trPr>
        <w:tc>
          <w:tcPr>
            <w:tcW w:w="0" w:type="auto"/>
            <w:gridSpan w:val="6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местоположении границ объекта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gridSpan w:val="6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Система координат МСК-169, зона 6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gridSpan w:val="6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Сведения о характерных точках границ объекта</w:t>
            </w:r>
          </w:p>
        </w:tc>
      </w:tr>
      <w:tr w:rsidR="00B01200" w:rsidRPr="00B01200" w:rsidTr="00013D4C">
        <w:trPr>
          <w:cantSplit/>
          <w:trHeight w:val="384"/>
          <w:tblHeader/>
        </w:trPr>
        <w:tc>
          <w:tcPr>
            <w:tcW w:w="16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характерных точек границ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Mt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200" w:rsidRPr="00B01200" w:rsidTr="00013D4C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1002285.60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106730.27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1002283.01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106735.76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1002279.39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106734.04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1002280.35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106732.02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1002282.37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106732.04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1002282.37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106691.63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1002282.37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106690.66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1002258.70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106690.96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1002258.64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106686.96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1002284.81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106686.61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1002285.24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106708.61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1002285.60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106730.27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Аналитический метод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0.1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1200" w:rsidRPr="00B0120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456"/>
        <w:gridCol w:w="1288"/>
        <w:gridCol w:w="1212"/>
        <w:gridCol w:w="2089"/>
        <w:gridCol w:w="2188"/>
        <w:gridCol w:w="1956"/>
      </w:tblGrid>
      <w:tr w:rsidR="00B01200" w:rsidRPr="00B01200" w:rsidTr="00013D4C">
        <w:trPr>
          <w:cantSplit/>
          <w:tblHeader/>
        </w:trPr>
        <w:tc>
          <w:tcPr>
            <w:tcW w:w="0" w:type="auto"/>
            <w:gridSpan w:val="6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B01200" w:rsidRPr="00B01200" w:rsidTr="00013D4C">
        <w:trPr>
          <w:cantSplit/>
          <w:trHeight w:val="384"/>
          <w:tblHeader/>
        </w:trPr>
        <w:tc>
          <w:tcPr>
            <w:tcW w:w="16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характерных точек части границы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Координаты, м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Mt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200" w:rsidRPr="00B01200" w:rsidTr="00013D4C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1200" w:rsidRPr="00B0120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B01200" w:rsidRPr="00B01200" w:rsidRDefault="00B01200" w:rsidP="00B012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321"/>
        <w:gridCol w:w="1085"/>
        <w:gridCol w:w="911"/>
        <w:gridCol w:w="1035"/>
        <w:gridCol w:w="895"/>
        <w:gridCol w:w="1613"/>
        <w:gridCol w:w="1785"/>
        <w:gridCol w:w="1544"/>
      </w:tblGrid>
      <w:tr w:rsidR="00B01200" w:rsidRPr="00B01200" w:rsidTr="00013D4C">
        <w:trPr>
          <w:cantSplit/>
          <w:tblHeader/>
        </w:trPr>
        <w:tc>
          <w:tcPr>
            <w:tcW w:w="0" w:type="auto"/>
            <w:gridSpan w:val="8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местоположении измененных (уточненных) границ объекта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gridSpan w:val="8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Система координат МСК-169, зона 6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gridSpan w:val="8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Сведения о характерных точках границ объекта</w:t>
            </w:r>
          </w:p>
        </w:tc>
      </w:tr>
      <w:tr w:rsidR="00B01200" w:rsidRPr="00B01200" w:rsidTr="00013D4C">
        <w:trPr>
          <w:cantSplit/>
          <w:trHeight w:val="384"/>
          <w:tblHeader/>
        </w:trPr>
        <w:tc>
          <w:tcPr>
            <w:tcW w:w="16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характерных точек границ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Существующие координаты, м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Измененные (уточненные) координаты, м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Mt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200" w:rsidRPr="00B01200" w:rsidTr="00013D4C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1200" w:rsidRPr="00B0120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321"/>
        <w:gridCol w:w="1085"/>
        <w:gridCol w:w="911"/>
        <w:gridCol w:w="1035"/>
        <w:gridCol w:w="895"/>
        <w:gridCol w:w="1613"/>
        <w:gridCol w:w="1785"/>
        <w:gridCol w:w="1544"/>
      </w:tblGrid>
      <w:tr w:rsidR="00B01200" w:rsidRPr="00B01200" w:rsidTr="00013D4C">
        <w:trPr>
          <w:cantSplit/>
          <w:tblHeader/>
        </w:trPr>
        <w:tc>
          <w:tcPr>
            <w:tcW w:w="0" w:type="auto"/>
            <w:gridSpan w:val="8"/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B01200" w:rsidRPr="00B01200" w:rsidTr="00013D4C">
        <w:trPr>
          <w:cantSplit/>
          <w:trHeight w:val="384"/>
          <w:tblHeader/>
        </w:trPr>
        <w:tc>
          <w:tcPr>
            <w:tcW w:w="16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характерных точек части границы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Существующие координаты, м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Измененные (уточненные) координаты, м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 определения координат характерной точки</w:t>
            </w:r>
          </w:p>
        </w:tc>
        <w:tc>
          <w:tcPr>
            <w:tcW w:w="274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Средняя 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квадратическая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погрешность положения характерной точки (</w:t>
            </w:r>
            <w:proofErr w:type="spellStart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Mt</w:t>
            </w:r>
            <w:proofErr w:type="spellEnd"/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</w:t>
            </w:r>
          </w:p>
        </w:tc>
        <w:tc>
          <w:tcPr>
            <w:tcW w:w="2520" w:type="dxa"/>
            <w:vMerge w:val="restart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обозначения точки на местности (при наличии)</w:t>
            </w:r>
          </w:p>
        </w:tc>
      </w:tr>
      <w:tr w:rsidR="00B01200" w:rsidRPr="00B01200" w:rsidTr="00013D4C">
        <w:trPr>
          <w:cantSplit/>
          <w:tblHeader/>
        </w:trPr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Y</w:t>
            </w: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01200" w:rsidRPr="00B01200" w:rsidTr="00013D4C">
        <w:trPr>
          <w:cantSplit/>
        </w:trPr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01200" w:rsidRPr="00B01200" w:rsidRDefault="00B01200" w:rsidP="00B01200">
            <w:pPr>
              <w:keepNext/>
              <w:keepLines/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B01200" w:rsidRPr="00B01200" w:rsidTr="00013D4C">
        <w:tc>
          <w:tcPr>
            <w:tcW w:w="16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01200" w:rsidRPr="00B01200" w:rsidRDefault="00B01200" w:rsidP="00B01200">
            <w:pPr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B01200" w:rsidRPr="00B01200">
          <w:type w:val="continuous"/>
          <w:pgSz w:w="11900" w:h="16840" w:code="9"/>
          <w:pgMar w:top="567" w:right="567" w:bottom="567" w:left="1134" w:header="448" w:footer="210" w:gutter="0"/>
          <w:cols w:space="708"/>
          <w:docGrid w:linePitch="360"/>
        </w:sectPr>
      </w:pPr>
    </w:p>
    <w:p w:rsidR="00B01200" w:rsidRPr="00B01200" w:rsidRDefault="00B01200" w:rsidP="00B0120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012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Раздел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0196"/>
      </w:tblGrid>
      <w:tr w:rsidR="00B01200" w:rsidRPr="00B01200" w:rsidTr="00013D4C">
        <w:trPr>
          <w:cantSplit/>
          <w:tblHeader/>
        </w:trPr>
        <w:tc>
          <w:tcPr>
            <w:tcW w:w="10286" w:type="dxa"/>
            <w:shd w:val="clear" w:color="auto" w:fill="auto"/>
          </w:tcPr>
          <w:p w:rsidR="00B01200" w:rsidRPr="00B01200" w:rsidRDefault="00B01200" w:rsidP="00B01200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Схема расположения границ публичного сервитута</w:t>
            </w:r>
          </w:p>
        </w:tc>
      </w:tr>
      <w:tr w:rsidR="00B01200" w:rsidRPr="00B01200" w:rsidTr="00013D4C">
        <w:tc>
          <w:tcPr>
            <w:tcW w:w="10286" w:type="dxa"/>
            <w:tcBorders>
              <w:bottom w:val="nil"/>
            </w:tcBorders>
            <w:shd w:val="clear" w:color="auto" w:fill="auto"/>
          </w:tcPr>
          <w:p w:rsidR="00B01200" w:rsidRPr="00B01200" w:rsidRDefault="00B01200" w:rsidP="00B01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3" name="Прямоугольник 13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ED4A" id="Прямоугольник 13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" filled="f" stroked="f">
                      <o:lock v:ext="edit" aspectratio="t" selection="t"/>
                    </v:rect>
                  </w:pict>
                </mc:Fallback>
              </mc:AlternateContent>
            </w: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477000" cy="4267200"/>
                  <wp:effectExtent l="0" t="0" r="0" b="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85ea52e-5221-4399-a315-acfbd6eb2ffe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62" b="13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426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  <w:bookmarkStart w:id="1" w:name="KP_PLAN_PAGE"/>
    </w:p>
    <w:tbl>
      <w:tblPr>
        <w:tblW w:w="0" w:type="auto"/>
        <w:tbl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000" w:firstRow="0" w:lastRow="0" w:firstColumn="0" w:lastColumn="0" w:noHBand="0" w:noVBand="0"/>
      </w:tblPr>
      <w:tblGrid>
        <w:gridCol w:w="10196"/>
      </w:tblGrid>
      <w:tr w:rsidR="00B01200" w:rsidRPr="00B01200" w:rsidTr="00B01200">
        <w:tc>
          <w:tcPr>
            <w:tcW w:w="10196" w:type="dxa"/>
            <w:tcBorders>
              <w:top w:val="nil"/>
            </w:tcBorders>
            <w:shd w:val="clear" w:color="auto" w:fill="auto"/>
          </w:tcPr>
          <w:p w:rsidR="00B01200" w:rsidRPr="00B01200" w:rsidRDefault="00B01200" w:rsidP="00B01200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Масштаб 1:600</w:t>
            </w:r>
            <w:bookmarkEnd w:id="1"/>
          </w:p>
        </w:tc>
      </w:tr>
    </w:tbl>
    <w:tbl>
      <w:tblPr>
        <w:tblpPr w:leftFromText="180" w:rightFromText="180" w:vertAnchor="text" w:horzAnchor="margin" w:tblpY="2160"/>
        <w:tblW w:w="0" w:type="auto"/>
        <w:tblBorders>
          <w:left w:val="single" w:sz="4" w:space="0" w:color="auto"/>
          <w:right w:val="single" w:sz="4" w:space="0" w:color="auto"/>
          <w:insideH w:val="nil"/>
          <w:insideV w:val="nil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10189"/>
      </w:tblGrid>
      <w:tr w:rsidR="004E54EC" w:rsidRPr="00B01200" w:rsidTr="004E54EC">
        <w:trPr>
          <w:cantSplit/>
          <w:tblHeader/>
        </w:trPr>
        <w:tc>
          <w:tcPr>
            <w:tcW w:w="10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условные знаки и обозначения:</w:t>
            </w:r>
          </w:p>
        </w:tc>
      </w:tr>
    </w:tbl>
    <w:p w:rsid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2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" w:type="dxa"/>
          <w:left w:w="40" w:type="dxa"/>
          <w:bottom w:w="20" w:type="dxa"/>
          <w:right w:w="40" w:type="dxa"/>
        </w:tblCellMar>
        <w:tblLook w:val="04A0" w:firstRow="1" w:lastRow="0" w:firstColumn="1" w:lastColumn="0" w:noHBand="0" w:noVBand="1"/>
      </w:tblPr>
      <w:tblGrid>
        <w:gridCol w:w="950"/>
        <w:gridCol w:w="9239"/>
      </w:tblGrid>
      <w:tr w:rsidR="004E54EC" w:rsidRPr="00B01200" w:rsidTr="004E54E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10F3B19" wp14:editId="405AD545">
                  <wp:extent cx="546100" cy="241300"/>
                  <wp:effectExtent l="0" t="0" r="6350" b="6350"/>
                  <wp:docPr id="6" name="Рисунок 6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30542e6-579e-4ae3-9792-4beb091012f0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4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Характерная точка границы публичного сервитута</w:t>
            </w:r>
          </w:p>
        </w:tc>
      </w:tr>
      <w:tr w:rsidR="004E54EC" w:rsidRPr="00B01200" w:rsidTr="004E54EC">
        <w:trPr>
          <w:trHeight w:val="309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B491D4" wp14:editId="654B6E8B">
                  <wp:extent cx="546100" cy="234950"/>
                  <wp:effectExtent l="0" t="0" r="6350" b="0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fa351b-31aa-4407-b436-c0567d635011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3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Надписи номеров характерных точек границы публичного сервитута</w:t>
            </w:r>
          </w:p>
        </w:tc>
      </w:tr>
      <w:tr w:rsidR="004E54EC" w:rsidRPr="00B01200" w:rsidTr="004E54E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9DCC681" wp14:editId="45B80DF1">
                  <wp:extent cx="546100" cy="241300"/>
                  <wp:effectExtent l="0" t="0" r="6350" b="6350"/>
                  <wp:docPr id="4" name="Рисунок 4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3b8bb2b-3dd4-4904-b8e4-8be0fcf2689c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41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Граница публичного сервитута</w:t>
            </w:r>
          </w:p>
        </w:tc>
      </w:tr>
      <w:tr w:rsidR="004E54EC" w:rsidRPr="00B01200" w:rsidTr="004E54EC">
        <w:trPr>
          <w:trHeight w:val="44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2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FBB08A" wp14:editId="12B07DBF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31115</wp:posOffset>
                      </wp:positionV>
                      <wp:extent cx="523875" cy="219710"/>
                      <wp:effectExtent l="0" t="0" r="28575" b="27940"/>
                      <wp:wrapNone/>
                      <wp:docPr id="12" name="Прямоугольник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197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1C6F2" id="Прямоугольник 12" o:spid="_x0000_s1026" style="position:absolute;margin-left:1.05pt;margin-top:2.45pt;width:41.25pt;height:17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" filled="f" fillcolor="red" strokecolor="#7f7f7f" strokeweight=".25pt"/>
                  </w:pict>
                </mc:Fallback>
              </mc:AlternateContent>
            </w: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7D4B32C" wp14:editId="55EA6DF5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138429</wp:posOffset>
                      </wp:positionV>
                      <wp:extent cx="428625" cy="0"/>
                      <wp:effectExtent l="0" t="0" r="28575" b="19050"/>
                      <wp:wrapNone/>
                      <wp:docPr id="11" name="Прямая со стрелкой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365422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FC35D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1" o:spid="_x0000_s1026" type="#_x0000_t32" style="position:absolute;margin-left:4.05pt;margin-top:10.9pt;width:33.7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" strokecolor="#365422" strokeweight="1.5pt"/>
                  </w:pict>
                </mc:Fallback>
              </mc:AlternateConten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Граница кадастрового квартала</w:t>
            </w:r>
          </w:p>
        </w:tc>
      </w:tr>
      <w:tr w:rsidR="004E54EC" w:rsidRPr="00B01200" w:rsidTr="004E54EC">
        <w:trPr>
          <w:trHeight w:val="377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2" w:line="240" w:lineRule="auto"/>
              <w:rPr>
                <w:rFonts w:ascii="Times New Roman" w:eastAsia="Times New Roman" w:hAnsi="Times New Roman" w:cs="Times New Roman"/>
                <w:b/>
                <w:i/>
                <w:color w:val="365422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D893B14" wp14:editId="34AC3766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6350</wp:posOffset>
                      </wp:positionV>
                      <wp:extent cx="523875" cy="200025"/>
                      <wp:effectExtent l="0" t="0" r="28575" b="28575"/>
                      <wp:wrapNone/>
                      <wp:docPr id="10" name="Прямоугольник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0002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9C693D" id="Прямоугольник 10" o:spid="_x0000_s1026" style="position:absolute;margin-left:1.05pt;margin-top:.5pt;width:41.2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" filled="f" fillcolor="red" strokecolor="#7f7f7f" strokeweight=".25pt"/>
                  </w:pict>
                </mc:Fallback>
              </mc:AlternateContent>
            </w:r>
            <w:r w:rsidRPr="00B01200">
              <w:rPr>
                <w:rFonts w:ascii="Times New Roman" w:eastAsia="Times New Roman" w:hAnsi="Times New Roman" w:cs="Times New Roman"/>
                <w:b/>
                <w:i/>
                <w:color w:val="365422"/>
                <w:sz w:val="18"/>
                <w:szCs w:val="18"/>
                <w:lang w:eastAsia="ru-RU"/>
              </w:rPr>
              <w:t xml:space="preserve">  24:20:090</w: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Обозначение кадастрового квартала</w:t>
            </w:r>
          </w:p>
        </w:tc>
      </w:tr>
      <w:tr w:rsidR="004E54EC" w:rsidRPr="00B01200" w:rsidTr="004E54E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DD60252" wp14:editId="2623DB75">
                  <wp:extent cx="546100" cy="247650"/>
                  <wp:effectExtent l="0" t="0" r="6350" b="0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c1d473e-26de-42fa-8c3c-f91589aa6fb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4E54EC" w:rsidRPr="00B01200" w:rsidTr="004E54EC">
        <w:trPr>
          <w:trHeight w:val="461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8A6DEE9" wp14:editId="44C26E74">
                  <wp:extent cx="546100" cy="234950"/>
                  <wp:effectExtent l="0" t="0" r="635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8482852-7db5-44f8-9664-8128ef92e6e4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2349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Надписи кадастрового номера земельного участка</w:t>
            </w:r>
          </w:p>
        </w:tc>
      </w:tr>
      <w:tr w:rsidR="004E54EC" w:rsidRPr="00B01200" w:rsidTr="004E54EC">
        <w:trPr>
          <w:trHeight w:val="58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4EC" w:rsidRPr="00B01200" w:rsidRDefault="004E54EC" w:rsidP="004E54EC">
            <w:pPr>
              <w:spacing w:after="2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1441DD" wp14:editId="0E2FA07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144145</wp:posOffset>
                      </wp:positionV>
                      <wp:extent cx="428625" cy="0"/>
                      <wp:effectExtent l="9525" t="13335" r="9525" b="5715"/>
                      <wp:wrapNone/>
                      <wp:docPr id="9" name="Прямая со стрелкой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8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23B0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5E724" id="Прямая со стрелкой 9" o:spid="_x0000_s1026" type="#_x0000_t32" style="position:absolute;margin-left:4.05pt;margin-top:11.35pt;width:33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" strokecolor="#823b0b"/>
                  </w:pict>
                </mc:Fallback>
              </mc:AlternateContent>
            </w:r>
            <w:r w:rsidRPr="00B0120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2ACAEB" wp14:editId="08B7783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45720</wp:posOffset>
                      </wp:positionV>
                      <wp:extent cx="523875" cy="219710"/>
                      <wp:effectExtent l="0" t="0" r="28575" b="27940"/>
                      <wp:wrapNone/>
                      <wp:docPr id="8" name="Прямоугольник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2197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000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233F85" id="Прямоугольник 8" o:spid="_x0000_s1026" style="position:absolute;margin-left:1.05pt;margin-top:3.6pt;width:41.25pt;height:1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" filled="f" fillcolor="red" strokecolor="#7f7f7f" strokeweight=".25pt"/>
                  </w:pict>
                </mc:Fallback>
              </mc:AlternateContent>
            </w:r>
          </w:p>
        </w:tc>
        <w:tc>
          <w:tcPr>
            <w:tcW w:w="9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EC" w:rsidRPr="00B01200" w:rsidRDefault="004E54EC" w:rsidP="004E54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0120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Существующая часть границы объекта капитального строительства, имеющаяся в ЕГРН сведения о которой достаточны для определения ее местоположения</w:t>
            </w:r>
          </w:p>
        </w:tc>
      </w:tr>
    </w:tbl>
    <w:p w:rsidR="004E54EC" w:rsidRDefault="004E54EC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E54EC" w:rsidRPr="00B01200" w:rsidRDefault="004E54EC" w:rsidP="00B012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E54EC" w:rsidRPr="00B01200" w:rsidSect="00B01200">
          <w:pgSz w:w="11907" w:h="16840" w:code="9"/>
          <w:pgMar w:top="142" w:right="567" w:bottom="142" w:left="1134" w:header="567" w:footer="210" w:gutter="0"/>
          <w:cols w:space="708"/>
          <w:docGrid w:linePitch="360"/>
        </w:sectPr>
      </w:pPr>
    </w:p>
    <w:p w:rsidR="00B01200" w:rsidRPr="00B01200" w:rsidRDefault="00B01200" w:rsidP="00B01200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p w:rsidR="00702A81" w:rsidRDefault="00702A81" w:rsidP="00B01200">
      <w:pPr>
        <w:spacing w:before="60" w:after="0" w:line="240" w:lineRule="auto"/>
        <w:jc w:val="center"/>
      </w:pPr>
    </w:p>
    <w:sectPr w:rsidR="00702A81" w:rsidSect="00B01200">
      <w:headerReference w:type="even" r:id="rId15"/>
      <w:headerReference w:type="default" r:id="rId16"/>
      <w:headerReference w:type="first" r:id="rId17"/>
      <w:pgSz w:w="11900" w:h="16840" w:code="9"/>
      <w:pgMar w:top="142" w:right="567" w:bottom="567" w:left="1134" w:header="448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AEA" w:rsidRDefault="00810AEA">
      <w:pPr>
        <w:spacing w:after="0" w:line="240" w:lineRule="auto"/>
      </w:pPr>
      <w:r>
        <w:separator/>
      </w:r>
    </w:p>
  </w:endnote>
  <w:endnote w:type="continuationSeparator" w:id="0">
    <w:p w:rsidR="00810AEA" w:rsidRDefault="00810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AEA" w:rsidRDefault="00810AEA">
      <w:pPr>
        <w:spacing w:after="0" w:line="240" w:lineRule="auto"/>
      </w:pPr>
      <w:r>
        <w:separator/>
      </w:r>
    </w:p>
  </w:footnote>
  <w:footnote w:type="continuationSeparator" w:id="0">
    <w:p w:rsidR="00810AEA" w:rsidRDefault="00810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EA" w:rsidRDefault="00810AEA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EA" w:rsidRDefault="00810AE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EA" w:rsidRDefault="00810A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BD"/>
    <w:rsid w:val="00014226"/>
    <w:rsid w:val="000C55C4"/>
    <w:rsid w:val="001854DB"/>
    <w:rsid w:val="001B1989"/>
    <w:rsid w:val="001C11A8"/>
    <w:rsid w:val="0029161B"/>
    <w:rsid w:val="002A3341"/>
    <w:rsid w:val="002E1CA1"/>
    <w:rsid w:val="00324414"/>
    <w:rsid w:val="00334DC8"/>
    <w:rsid w:val="00353933"/>
    <w:rsid w:val="003C4791"/>
    <w:rsid w:val="003F573B"/>
    <w:rsid w:val="0040273A"/>
    <w:rsid w:val="004B170A"/>
    <w:rsid w:val="004B60EE"/>
    <w:rsid w:val="004E54EC"/>
    <w:rsid w:val="005A6C2A"/>
    <w:rsid w:val="006040E9"/>
    <w:rsid w:val="006100AA"/>
    <w:rsid w:val="006210DC"/>
    <w:rsid w:val="006473C0"/>
    <w:rsid w:val="006557B7"/>
    <w:rsid w:val="00687A2F"/>
    <w:rsid w:val="00702A81"/>
    <w:rsid w:val="00706108"/>
    <w:rsid w:val="00731745"/>
    <w:rsid w:val="00810AEA"/>
    <w:rsid w:val="00842D69"/>
    <w:rsid w:val="008746E8"/>
    <w:rsid w:val="00890BFC"/>
    <w:rsid w:val="008A72F6"/>
    <w:rsid w:val="008B39D2"/>
    <w:rsid w:val="008B7E6C"/>
    <w:rsid w:val="009120A9"/>
    <w:rsid w:val="00951020"/>
    <w:rsid w:val="0097127F"/>
    <w:rsid w:val="00995A33"/>
    <w:rsid w:val="0099732B"/>
    <w:rsid w:val="009B1922"/>
    <w:rsid w:val="009B5BDC"/>
    <w:rsid w:val="009D68A1"/>
    <w:rsid w:val="00A062DD"/>
    <w:rsid w:val="00A26BB8"/>
    <w:rsid w:val="00A82756"/>
    <w:rsid w:val="00AC4384"/>
    <w:rsid w:val="00AD50D0"/>
    <w:rsid w:val="00B01200"/>
    <w:rsid w:val="00B01FA3"/>
    <w:rsid w:val="00B37F3C"/>
    <w:rsid w:val="00B7187E"/>
    <w:rsid w:val="00C11FBD"/>
    <w:rsid w:val="00CD105A"/>
    <w:rsid w:val="00CE3E1F"/>
    <w:rsid w:val="00E36EF0"/>
    <w:rsid w:val="00E45248"/>
    <w:rsid w:val="00EB4EBD"/>
    <w:rsid w:val="00EB6176"/>
    <w:rsid w:val="00F815D2"/>
    <w:rsid w:val="00F9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AutoShape 11"/>
        <o:r id="V:Rule2" type="connector" idref="#AutoShape 7"/>
      </o:rules>
    </o:shapelayout>
  </w:shapeDefaults>
  <w:decimalSymbol w:val=","/>
  <w:listSeparator w:val=";"/>
  <w14:docId w14:val="6349AFA3"/>
  <w15:docId w15:val="{B5B52EEB-BBE6-4852-868C-4EF0F7A43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7A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87A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iPriority w:val="99"/>
    <w:unhideWhenUsed/>
    <w:rsid w:val="006040E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1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105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A26B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7">
    <w:name w:val="Основной текст Знак"/>
    <w:basedOn w:val="a0"/>
    <w:link w:val="a6"/>
    <w:rsid w:val="00A26BB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A26BB8"/>
    <w:pPr>
      <w:widowControl w:val="0"/>
      <w:autoSpaceDE w:val="0"/>
      <w:autoSpaceDN w:val="0"/>
      <w:spacing w:before="20" w:after="0" w:line="240" w:lineRule="auto"/>
      <w:ind w:left="14"/>
      <w:jc w:val="center"/>
    </w:pPr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9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7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mkodinsk.ru/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kodinsk.ru/" TargetMode="Externa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B5CC-395F-451C-A040-2210B2E8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2575</TotalTime>
  <Pages>5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Романова Елена Павловна</cp:lastModifiedBy>
  <cp:revision>6</cp:revision>
  <cp:lastPrinted>2026-08-23T08:28:00Z</cp:lastPrinted>
  <dcterms:created xsi:type="dcterms:W3CDTF">2026-08-23T08:17:00Z</dcterms:created>
  <dcterms:modified xsi:type="dcterms:W3CDTF">2026-08-25T04:00:00Z</dcterms:modified>
</cp:coreProperties>
</file>